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2F" w:rsidRDefault="0052382F" w:rsidP="0052382F">
      <w:pPr>
        <w:shd w:val="clear" w:color="auto" w:fill="FFFFFF"/>
        <w:spacing w:after="0" w:line="273" w:lineRule="atLeas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2382F">
        <w:rPr>
          <w:rFonts w:ascii="Times New Roman" w:hAnsi="Times New Roman" w:cs="Times New Roman"/>
          <w:i/>
          <w:sz w:val="28"/>
          <w:szCs w:val="28"/>
        </w:rPr>
        <w:t>Приложение 5</w:t>
      </w:r>
    </w:p>
    <w:p w:rsidR="0052382F" w:rsidRPr="0052382F" w:rsidRDefault="0052382F" w:rsidP="0052382F">
      <w:pPr>
        <w:shd w:val="clear" w:color="auto" w:fill="FFFFFF"/>
        <w:spacing w:after="0" w:line="273" w:lineRule="atLeast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2382F" w:rsidRPr="0052382F" w:rsidRDefault="0052382F" w:rsidP="005238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69"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82F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 протоколу № 6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от</w:t>
      </w:r>
      <w:r w:rsidRPr="0052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 ноября 2015 года</w:t>
      </w:r>
    </w:p>
    <w:p w:rsidR="0052382F" w:rsidRPr="0052382F" w:rsidRDefault="0052382F" w:rsidP="005238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2382F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заседания Совета Крымского регионального отделения</w:t>
      </w:r>
      <w:r w:rsidRPr="0052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82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Общероссийской общественной организации</w:t>
      </w:r>
      <w:r w:rsidRPr="0052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382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«Ассоциация юристов России»</w:t>
      </w:r>
    </w:p>
    <w:p w:rsidR="0052382F" w:rsidRDefault="0052382F" w:rsidP="0052382F">
      <w:pPr>
        <w:shd w:val="clear" w:color="auto" w:fill="FFFFFF"/>
        <w:spacing w:after="0" w:line="273" w:lineRule="atLeast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  <w:lang w:eastAsia="ru-RU"/>
        </w:rPr>
      </w:pPr>
    </w:p>
    <w:p w:rsidR="0052382F" w:rsidRPr="0052382F" w:rsidRDefault="0052382F" w:rsidP="0052382F">
      <w:pPr>
        <w:shd w:val="clear" w:color="auto" w:fill="FFFFFF"/>
        <w:spacing w:after="0" w:line="273" w:lineRule="atLeast"/>
        <w:jc w:val="right"/>
        <w:rPr>
          <w:rFonts w:ascii="Times New Roman" w:eastAsia="Times New Roman" w:hAnsi="Times New Roman" w:cs="Times New Roman"/>
          <w:color w:val="666666"/>
          <w:sz w:val="20"/>
          <w:szCs w:val="20"/>
          <w:lang w:eastAsia="ru-RU"/>
        </w:rPr>
      </w:pPr>
    </w:p>
    <w:p w:rsidR="0052382F" w:rsidRPr="0052382F" w:rsidRDefault="0052382F" w:rsidP="0052382F">
      <w:pPr>
        <w:shd w:val="clear" w:color="auto" w:fill="FFFFFF"/>
        <w:spacing w:after="0" w:line="273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82F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52382F" w:rsidRPr="0052382F" w:rsidRDefault="0052382F" w:rsidP="0052382F">
      <w:pPr>
        <w:shd w:val="clear" w:color="auto" w:fill="FFFFFF"/>
        <w:spacing w:after="0" w:line="273" w:lineRule="atLeast"/>
        <w:jc w:val="center"/>
        <w:rPr>
          <w:rFonts w:ascii="Times New Roman" w:eastAsia="Times New Roman" w:hAnsi="Times New Roman" w:cs="Times New Roman"/>
          <w:b/>
          <w:color w:val="666666"/>
          <w:sz w:val="20"/>
          <w:szCs w:val="20"/>
          <w:lang w:eastAsia="ru-RU"/>
        </w:rPr>
      </w:pPr>
      <w:r w:rsidRPr="0052382F">
        <w:rPr>
          <w:rFonts w:ascii="Times New Roman" w:hAnsi="Times New Roman" w:cs="Times New Roman"/>
          <w:b/>
          <w:sz w:val="28"/>
          <w:szCs w:val="28"/>
        </w:rPr>
        <w:t>конкурсной комиссии для подведения итогов конкурса творческих работ «Хочу написать закон»</w:t>
      </w:r>
    </w:p>
    <w:p w:rsidR="0052382F" w:rsidRPr="0052382F" w:rsidRDefault="0052382F" w:rsidP="0052382F">
      <w:pPr>
        <w:rPr>
          <w:rFonts w:ascii="Times New Roman" w:eastAsia="Times New Roman" w:hAnsi="Times New Roman" w:cs="Times New Roman"/>
          <w:color w:val="666666"/>
          <w:sz w:val="20"/>
          <w:szCs w:val="20"/>
          <w:shd w:val="clear" w:color="auto" w:fill="FFFFFF"/>
          <w:lang w:eastAsia="ru-RU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827"/>
        <w:gridCol w:w="5352"/>
      </w:tblGrid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DA1725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ОПАНАСЮК </w:t>
            </w:r>
          </w:p>
          <w:p w:rsidR="00F01F02" w:rsidRPr="00F01F02" w:rsidRDefault="00F01F02" w:rsidP="00DA1725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</w:tc>
        <w:tc>
          <w:tcPr>
            <w:tcW w:w="5352" w:type="dxa"/>
          </w:tcPr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Председатель Крымского регионального отделения Общероссийской общественной организации «Ассоциация юристов России», 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Совета министров Республики Крым – руководитель Аппарата Совета министров Республики Крым, председатель </w:t>
            </w: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>конкурсной комиссии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DA1725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МОЗГОВОЙ </w:t>
            </w:r>
          </w:p>
          <w:p w:rsidR="00F01F02" w:rsidRPr="00F01F02" w:rsidRDefault="00F01F02" w:rsidP="00DA1725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Вадим Вадимович</w:t>
            </w:r>
          </w:p>
        </w:tc>
        <w:tc>
          <w:tcPr>
            <w:tcW w:w="5352" w:type="dxa"/>
          </w:tcPr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член совета</w:t>
            </w:r>
            <w:r w:rsidRPr="00F01F02">
              <w:rPr>
                <w:sz w:val="28"/>
                <w:szCs w:val="28"/>
              </w:rPr>
              <w:t xml:space="preserve"> </w:t>
            </w:r>
            <w:r w:rsidRPr="00F01F02">
              <w:rPr>
                <w:rFonts w:ascii="Times New Roman" w:hAnsi="Times New Roman"/>
                <w:sz w:val="28"/>
                <w:szCs w:val="28"/>
              </w:rPr>
              <w:t>Крымского регионального отделения Общероссийской общественной организации «Ассоциация юристов России»,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Начальник Главного управления по организационным вопросам Аппарата Совета министров Республики Крым,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>конкурсной комиссии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523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>ГОНЧАРОВА</w:t>
            </w:r>
          </w:p>
          <w:p w:rsidR="00F01F02" w:rsidRPr="00F01F02" w:rsidRDefault="00F01F02" w:rsidP="00523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>Наталья Георгиевна</w:t>
            </w:r>
          </w:p>
        </w:tc>
        <w:tc>
          <w:tcPr>
            <w:tcW w:w="5352" w:type="dxa"/>
          </w:tcPr>
          <w:p w:rsidR="00F01F02" w:rsidRPr="00F01F02" w:rsidRDefault="00F01F02" w:rsidP="00F01F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министр образования, науки и молодежи Республики Крым </w:t>
            </w: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согласия)</w:t>
            </w:r>
          </w:p>
          <w:p w:rsidR="00F01F02" w:rsidRPr="00F01F02" w:rsidRDefault="00F01F02" w:rsidP="00F01F02">
            <w:pPr>
              <w:jc w:val="both"/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52382F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ГОРБ </w:t>
            </w:r>
          </w:p>
          <w:p w:rsidR="00F01F02" w:rsidRPr="00F01F02" w:rsidRDefault="00F01F02" w:rsidP="0052382F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Богдан Вячеславович</w:t>
            </w:r>
          </w:p>
          <w:p w:rsidR="00F01F02" w:rsidRPr="00F01F02" w:rsidRDefault="00F01F02" w:rsidP="005238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F01F02" w:rsidRPr="00F01F02" w:rsidRDefault="00F01F02" w:rsidP="00F01F02">
            <w:pPr>
              <w:shd w:val="clear" w:color="auto" w:fill="FFFFFF"/>
              <w:spacing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помощник прокурора Республики Крым по правовому обеспечению и </w:t>
            </w: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взаимодействию с общественностью </w:t>
            </w:r>
          </w:p>
          <w:p w:rsidR="00F01F02" w:rsidRPr="00F01F02" w:rsidRDefault="00F01F02" w:rsidP="00F01F02">
            <w:pPr>
              <w:shd w:val="clear" w:color="auto" w:fill="FFFFFF"/>
              <w:spacing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согласия)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1E41B2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ДОНСКАЯ </w:t>
            </w:r>
          </w:p>
          <w:p w:rsidR="00F01F02" w:rsidRPr="00F01F02" w:rsidRDefault="00F01F02" w:rsidP="001E41B2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Людмила Дмитриевна</w:t>
            </w:r>
          </w:p>
        </w:tc>
        <w:tc>
          <w:tcPr>
            <w:tcW w:w="5352" w:type="dxa"/>
          </w:tcPr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член совета</w:t>
            </w:r>
            <w:r w:rsidRPr="00F01F02">
              <w:rPr>
                <w:sz w:val="28"/>
                <w:szCs w:val="28"/>
              </w:rPr>
              <w:t xml:space="preserve"> </w:t>
            </w: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Крымского регионального отделения Общероссийской общественной организации «Ассоциация юристов России», 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Декан юридического факультета Федерального государственного </w:t>
            </w:r>
            <w:r w:rsidRPr="00F01F02">
              <w:rPr>
                <w:rFonts w:ascii="Times New Roman" w:hAnsi="Times New Roman"/>
                <w:sz w:val="28"/>
                <w:szCs w:val="28"/>
              </w:rPr>
              <w:lastRenderedPageBreak/>
              <w:t>автономного образовательного учреждения высшего образования «Крымский федеральный университет  имени В.И. Вернадского»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КАШКАРОВ </w:t>
            </w:r>
          </w:p>
          <w:p w:rsidR="00F01F02" w:rsidRPr="00F01F02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Алексей Александрович </w:t>
            </w:r>
            <w:r w:rsidRPr="00F01F02">
              <w:rPr>
                <w:rFonts w:ascii="Times New Roman" w:hAnsi="Times New Roman"/>
                <w:sz w:val="28"/>
                <w:szCs w:val="28"/>
              </w:rPr>
              <w:tab/>
            </w:r>
            <w:r w:rsidRPr="00F01F02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F01F02" w:rsidRPr="00F01F02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1F02" w:rsidRPr="00F01F02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1F02" w:rsidRPr="00F01F02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1F02" w:rsidRPr="00F01F02" w:rsidRDefault="00F01F02" w:rsidP="00294A5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член Крымского регионального отделения Общероссийской общественной организации «Ассоциация юристов России», начальник кафедры уголовного права и криминологии Крымского филиала федерального государственного казенного образовательного учреждения высшего профессионального образования «Краснодарский университет МВД РФ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294A5F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КОНОПЛЁВ </w:t>
            </w:r>
          </w:p>
          <w:p w:rsidR="00F01F02" w:rsidRPr="00F01F02" w:rsidRDefault="00F01F02" w:rsidP="00294A5F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Вячеслав Вячеславович</w:t>
            </w:r>
          </w:p>
        </w:tc>
        <w:tc>
          <w:tcPr>
            <w:tcW w:w="5352" w:type="dxa"/>
          </w:tcPr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член совета Крымского регионального отделения Общероссийской общественной организации «Ассоциация юристов России», 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Профессор юридического факультета Федерального государственного автономного образовательного учреждения высшего образования «Крымский федеральный университет  имени В.И. Вернадского»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DF7A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ЛОГУНОВ </w:t>
            </w:r>
          </w:p>
          <w:p w:rsidR="00F01F02" w:rsidRPr="00F01F02" w:rsidRDefault="00F01F02" w:rsidP="00DF7A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  <w:p w:rsidR="00F01F02" w:rsidRPr="00F01F02" w:rsidRDefault="00F01F02" w:rsidP="00DF7A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</w:tcPr>
          <w:p w:rsidR="00F01F02" w:rsidRPr="00F01F02" w:rsidRDefault="00F01F02" w:rsidP="00F01F02">
            <w:pPr>
              <w:shd w:val="clear" w:color="auto" w:fill="FFFFFF"/>
              <w:spacing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помощник прокурора </w:t>
            </w: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Крым</w:t>
            </w: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 по взаимодействию с представительными (законодательными) и исполнительными органами власти, органами местного самоуправления, младший советник юстиции </w:t>
            </w: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согласия)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294A5F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ПЕТРОСЯН </w:t>
            </w:r>
          </w:p>
          <w:p w:rsidR="00F01F02" w:rsidRPr="00F01F02" w:rsidRDefault="00F01F02" w:rsidP="00294A5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1F02">
              <w:rPr>
                <w:rFonts w:ascii="Times New Roman" w:hAnsi="Times New Roman"/>
                <w:sz w:val="28"/>
                <w:szCs w:val="28"/>
              </w:rPr>
              <w:t>Арман</w:t>
            </w:r>
            <w:proofErr w:type="spellEnd"/>
            <w:r w:rsidRPr="00F01F02">
              <w:rPr>
                <w:rFonts w:ascii="Times New Roman" w:hAnsi="Times New Roman"/>
                <w:sz w:val="28"/>
                <w:szCs w:val="28"/>
              </w:rPr>
              <w:t xml:space="preserve"> Григорьевич</w:t>
            </w:r>
          </w:p>
        </w:tc>
        <w:tc>
          <w:tcPr>
            <w:tcW w:w="5352" w:type="dxa"/>
          </w:tcPr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  <w:r w:rsidRPr="00F01F02">
              <w:rPr>
                <w:sz w:val="28"/>
                <w:szCs w:val="28"/>
              </w:rPr>
              <w:t xml:space="preserve"> </w:t>
            </w: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Крымского регионального отделения Общероссийской общественной организации «Ассоциация юристов России», 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Председатель Крымской Республиканской коллегии адвокатов «АРМАН», адвокат Республики Крым, эксперт Научного Совета при Председателе Государственного Совета Республики Крым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523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ТРОФИМОВ </w:t>
            </w:r>
          </w:p>
          <w:p w:rsidR="00F01F02" w:rsidRPr="00F01F02" w:rsidRDefault="00F01F02" w:rsidP="00523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>Сергей Анатольевич</w:t>
            </w:r>
          </w:p>
        </w:tc>
        <w:tc>
          <w:tcPr>
            <w:tcW w:w="5352" w:type="dxa"/>
          </w:tcPr>
          <w:p w:rsidR="00F01F02" w:rsidRPr="00F01F02" w:rsidRDefault="00FA58AF" w:rsidP="00F01F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F01F02"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законодательств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01F02"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Совета Республики Крым (с согласия)</w:t>
            </w:r>
          </w:p>
          <w:p w:rsidR="00F01F02" w:rsidRPr="00F01F02" w:rsidRDefault="00F01F02" w:rsidP="00F01F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523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ФИКС </w:t>
            </w:r>
          </w:p>
          <w:p w:rsidR="00F01F02" w:rsidRPr="00F01F02" w:rsidRDefault="00F01F02" w:rsidP="005238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1F02">
              <w:rPr>
                <w:rFonts w:ascii="Times New Roman" w:hAnsi="Times New Roman" w:cs="Times New Roman"/>
                <w:sz w:val="28"/>
                <w:szCs w:val="28"/>
              </w:rPr>
              <w:t xml:space="preserve">Ефим </w:t>
            </w:r>
            <w:proofErr w:type="spellStart"/>
            <w:r w:rsidRPr="00F01F02">
              <w:rPr>
                <w:rFonts w:ascii="Times New Roman" w:hAnsi="Times New Roman" w:cs="Times New Roman"/>
                <w:sz w:val="28"/>
                <w:szCs w:val="28"/>
              </w:rPr>
              <w:t>Зисьевич</w:t>
            </w:r>
            <w:proofErr w:type="spellEnd"/>
          </w:p>
        </w:tc>
        <w:tc>
          <w:tcPr>
            <w:tcW w:w="5352" w:type="dxa"/>
          </w:tcPr>
          <w:p w:rsidR="00F01F02" w:rsidRPr="00F01F02" w:rsidRDefault="00F01F02" w:rsidP="00F01F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Комитета по вопросам</w:t>
            </w:r>
            <w:bookmarkStart w:id="0" w:name="_GoBack"/>
            <w:bookmarkEnd w:id="0"/>
            <w:r w:rsidRPr="00F01F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государственного строительства и местного самоуправления Государственного Совета Республики Крым (с согласия)</w:t>
            </w:r>
          </w:p>
          <w:p w:rsidR="00F01F02" w:rsidRPr="00F01F02" w:rsidRDefault="00F01F02" w:rsidP="00F01F02">
            <w:pPr>
              <w:jc w:val="both"/>
            </w:pPr>
          </w:p>
        </w:tc>
      </w:tr>
      <w:tr w:rsidR="00F01F02" w:rsidRPr="00F01F02" w:rsidTr="00DF7AC5">
        <w:tc>
          <w:tcPr>
            <w:tcW w:w="568" w:type="dxa"/>
          </w:tcPr>
          <w:p w:rsidR="00F01F02" w:rsidRPr="00F01F02" w:rsidRDefault="00F01F02" w:rsidP="00EB425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01F02" w:rsidRPr="00F01F02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ШАПОВАЛОВ </w:t>
            </w:r>
          </w:p>
          <w:p w:rsidR="00F01F02" w:rsidRPr="00F01F02" w:rsidRDefault="00F01F02" w:rsidP="00F01F02">
            <w:pPr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 xml:space="preserve">Олег Георгиевич </w:t>
            </w:r>
          </w:p>
        </w:tc>
        <w:tc>
          <w:tcPr>
            <w:tcW w:w="5352" w:type="dxa"/>
          </w:tcPr>
          <w:p w:rsidR="00F01F02" w:rsidRPr="00F01F02" w:rsidRDefault="00F01F02" w:rsidP="00F01F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1F02">
              <w:rPr>
                <w:rFonts w:ascii="Times New Roman" w:hAnsi="Times New Roman"/>
                <w:sz w:val="28"/>
                <w:szCs w:val="28"/>
              </w:rPr>
              <w:t>член совета Крымского регионального отделения Общероссийской общественной организации «Ассоциация юристов России», министр юстиции Республики Крым</w:t>
            </w:r>
          </w:p>
        </w:tc>
      </w:tr>
    </w:tbl>
    <w:p w:rsidR="0052382F" w:rsidRPr="0052382F" w:rsidRDefault="0052382F" w:rsidP="0052382F">
      <w:pPr>
        <w:rPr>
          <w:rFonts w:ascii="Times New Roman" w:hAnsi="Times New Roman" w:cs="Times New Roman"/>
        </w:rPr>
      </w:pPr>
    </w:p>
    <w:sectPr w:rsidR="0052382F" w:rsidRPr="00523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226F"/>
    <w:multiLevelType w:val="hybridMultilevel"/>
    <w:tmpl w:val="5464FA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3E0"/>
    <w:rsid w:val="001E41B2"/>
    <w:rsid w:val="00294A5F"/>
    <w:rsid w:val="00485AAE"/>
    <w:rsid w:val="0052382F"/>
    <w:rsid w:val="005613E0"/>
    <w:rsid w:val="00BB178B"/>
    <w:rsid w:val="00DF7AC5"/>
    <w:rsid w:val="00EB4251"/>
    <w:rsid w:val="00F01F02"/>
    <w:rsid w:val="00FA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42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4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Мозговой В.В.</dc:creator>
  <cp:keywords/>
  <dc:description/>
  <cp:lastModifiedBy>Маринина Д.О.</cp:lastModifiedBy>
  <cp:revision>6</cp:revision>
  <dcterms:created xsi:type="dcterms:W3CDTF">2015-11-06T13:04:00Z</dcterms:created>
  <dcterms:modified xsi:type="dcterms:W3CDTF">2015-12-08T08:10:00Z</dcterms:modified>
</cp:coreProperties>
</file>