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1D" w:rsidRDefault="006D6C1D" w:rsidP="006C0B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  <w:r w:rsidRPr="006C0B2C">
        <w:rPr>
          <w:rFonts w:ascii="Times New Roman" w:hAnsi="Times New Roman" w:cs="Times New Roman"/>
          <w:b/>
          <w:bCs/>
          <w:sz w:val="28"/>
          <w:szCs w:val="28"/>
        </w:rPr>
        <w:t>ИНФОРМАЦИОННОЕ ПИСЬМО</w:t>
      </w:r>
    </w:p>
    <w:p w:rsidR="006C0B2C" w:rsidRPr="006C0B2C" w:rsidRDefault="006C0B2C" w:rsidP="006C0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85A3A" w:rsidRPr="006C0B2C" w:rsidRDefault="00F5339C" w:rsidP="006C0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>Международная научно-практическая конференция</w:t>
      </w:r>
    </w:p>
    <w:p w:rsidR="00F5339C" w:rsidRPr="006C0B2C" w:rsidRDefault="00054CA5" w:rsidP="006C0B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«</w:t>
      </w:r>
      <w:r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Правосознание современного общества:</w:t>
      </w:r>
      <w:r w:rsidR="006C0B2C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правовой, исторический, социальный</w:t>
      </w:r>
      <w:r w:rsidR="006C0B2C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философский аспект</w:t>
      </w:r>
      <w:r w:rsidR="00FE60B2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6C0B2C" w:rsidRDefault="006C0B2C" w:rsidP="006C0B2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A54096" w:rsidRPr="006C0B2C" w:rsidRDefault="00A54096" w:rsidP="006C0B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25 марта 2016 г. г. Астрахань</w:t>
      </w:r>
    </w:p>
    <w:p w:rsidR="00494D2D" w:rsidRPr="006C0B2C" w:rsidRDefault="00494D2D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4D2D" w:rsidRDefault="00494D2D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C0B2C">
        <w:rPr>
          <w:rFonts w:ascii="Times New Roman" w:eastAsia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6C0B2C" w:rsidRPr="006C0B2C" w:rsidRDefault="006C0B2C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94D2D" w:rsidRPr="006C0B2C" w:rsidRDefault="00494D2D" w:rsidP="006C0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Конференция предполагает широкий обмен научным и практическим опытом, идеями и мнениями в различных научных исследованиях.</w:t>
      </w:r>
    </w:p>
    <w:p w:rsidR="004574CC" w:rsidRPr="006C0B2C" w:rsidRDefault="00494D2D" w:rsidP="006C0B2C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Сегодня все научные направления развиваются достаточно широко и динамично. В связи с этим особую актуальность приобретает участие в заочных конференциях с последующим получением сборников материалов. Кроме того, наличие определенного количества публикаций является обязательным условием при защите диссертационных работ, получения категорий, повышения по службе.</w:t>
      </w:r>
    </w:p>
    <w:p w:rsidR="004574CC" w:rsidRPr="006C0B2C" w:rsidRDefault="00686B42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Style w:val="a3"/>
          <w:rFonts w:ascii="Times New Roman" w:hAnsi="Times New Roman" w:cs="Times New Roman"/>
          <w:sz w:val="28"/>
          <w:szCs w:val="28"/>
        </w:rPr>
        <w:t xml:space="preserve">Цель </w:t>
      </w:r>
      <w:r w:rsidRPr="006C0B2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конференции </w:t>
      </w:r>
      <w:r w:rsidR="004574CC" w:rsidRPr="006C0B2C">
        <w:rPr>
          <w:rFonts w:ascii="Times New Roman" w:hAnsi="Times New Roman" w:cs="Times New Roman"/>
          <w:sz w:val="28"/>
          <w:szCs w:val="28"/>
        </w:rPr>
        <w:t>– публикация результатов научных исследований ведущих ученых, аспирантов, докторантов, студентов вузов; поиск решений по актуальным проблемам научной исследовательской деятельности; установление контактов между учеными, обмен научными результатами и исследовательским опытом.</w:t>
      </w:r>
    </w:p>
    <w:p w:rsidR="0033455E" w:rsidRPr="006C0B2C" w:rsidRDefault="00AC11E0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П</w:t>
      </w:r>
      <w:r w:rsidR="00EF7DFB" w:rsidRPr="006C0B2C">
        <w:rPr>
          <w:rFonts w:ascii="Times New Roman" w:hAnsi="Times New Roman" w:cs="Times New Roman"/>
          <w:sz w:val="28"/>
          <w:szCs w:val="28"/>
        </w:rPr>
        <w:t>ланиру</w:t>
      </w:r>
      <w:r w:rsidRPr="006C0B2C">
        <w:rPr>
          <w:rFonts w:ascii="Times New Roman" w:hAnsi="Times New Roman" w:cs="Times New Roman"/>
          <w:sz w:val="28"/>
          <w:szCs w:val="28"/>
        </w:rPr>
        <w:t xml:space="preserve">ется публикация статей </w:t>
      </w:r>
      <w:r w:rsidR="00EF7DFB" w:rsidRPr="006C0B2C">
        <w:rPr>
          <w:rFonts w:ascii="Times New Roman" w:hAnsi="Times New Roman" w:cs="Times New Roman"/>
          <w:b/>
          <w:sz w:val="28"/>
          <w:szCs w:val="28"/>
        </w:rPr>
        <w:t xml:space="preserve"> по следующим направлениям:</w:t>
      </w:r>
    </w:p>
    <w:p w:rsidR="001450E8" w:rsidRPr="006C0B2C" w:rsidRDefault="001450E8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450E8" w:rsidRPr="006C0B2C" w:rsidSect="006C0B2C">
          <w:pgSz w:w="11906" w:h="16838"/>
          <w:pgMar w:top="709" w:right="1134" w:bottom="1134" w:left="1134" w:header="708" w:footer="708" w:gutter="0"/>
          <w:cols w:space="708"/>
          <w:docGrid w:linePitch="360"/>
        </w:sectPr>
      </w:pPr>
    </w:p>
    <w:p w:rsidR="00EF7DFB" w:rsidRPr="006C0B2C" w:rsidRDefault="00DC610B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96AEC" w:rsidRPr="006C0B2C">
        <w:rPr>
          <w:rFonts w:ascii="Times New Roman" w:hAnsi="Times New Roman" w:cs="Times New Roman"/>
          <w:sz w:val="28"/>
          <w:szCs w:val="28"/>
        </w:rPr>
        <w:t>теория и история государства и права;</w:t>
      </w:r>
    </w:p>
    <w:p w:rsidR="00A96AEC" w:rsidRPr="006C0B2C" w:rsidRDefault="00A96AEC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-конституционное право;</w:t>
      </w:r>
    </w:p>
    <w:p w:rsidR="00A96AEC" w:rsidRPr="006C0B2C" w:rsidRDefault="00A96AEC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-уголовное право и процесс;</w:t>
      </w:r>
    </w:p>
    <w:p w:rsidR="00392543" w:rsidRPr="006C0B2C" w:rsidRDefault="00392543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386C92" w:rsidRPr="006C0B2C">
        <w:rPr>
          <w:rFonts w:ascii="Times New Roman" w:hAnsi="Times New Roman" w:cs="Times New Roman"/>
          <w:sz w:val="28"/>
          <w:szCs w:val="28"/>
        </w:rPr>
        <w:t>гражданское право и процесс;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-административное, финансовое право;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-международное право;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-уголовно-исполнительное право;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-криминалистика;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-трудовое право;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-экологическое, земельное право;</w:t>
      </w:r>
    </w:p>
    <w:p w:rsidR="00386C92" w:rsidRPr="006C0B2C" w:rsidRDefault="00386C9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B1432" w:rsidRPr="006C0B2C">
        <w:rPr>
          <w:rFonts w:ascii="Times New Roman" w:hAnsi="Times New Roman" w:cs="Times New Roman"/>
          <w:sz w:val="28"/>
          <w:szCs w:val="28"/>
        </w:rPr>
        <w:t>современные проблемы социально-экономического развития;</w:t>
      </w:r>
    </w:p>
    <w:p w:rsidR="008B1432" w:rsidRPr="006C0B2C" w:rsidRDefault="008B143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603BBF" w:rsidRPr="006C0B2C">
        <w:rPr>
          <w:rFonts w:ascii="Times New Roman" w:hAnsi="Times New Roman" w:cs="Times New Roman"/>
          <w:sz w:val="28"/>
          <w:szCs w:val="28"/>
        </w:rPr>
        <w:t>общефилософские проблемы;</w:t>
      </w:r>
    </w:p>
    <w:p w:rsidR="00307322" w:rsidRPr="006C0B2C" w:rsidRDefault="0030732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-социология политики;</w:t>
      </w:r>
    </w:p>
    <w:p w:rsidR="00307322" w:rsidRPr="006C0B2C" w:rsidRDefault="0030732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-иностранные языки;</w:t>
      </w:r>
    </w:p>
    <w:p w:rsidR="00603BBF" w:rsidRPr="006C0B2C" w:rsidRDefault="00603BBF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E21CF9" w:rsidRPr="006C0B2C">
        <w:rPr>
          <w:rFonts w:ascii="Times New Roman" w:hAnsi="Times New Roman" w:cs="Times New Roman"/>
          <w:sz w:val="28"/>
          <w:szCs w:val="28"/>
        </w:rPr>
        <w:t>общие вопросы политических наук;</w:t>
      </w:r>
    </w:p>
    <w:p w:rsidR="00E21CF9" w:rsidRPr="006C0B2C" w:rsidRDefault="00E21CF9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C407EF" w:rsidRPr="006C0B2C">
        <w:rPr>
          <w:rFonts w:ascii="Times New Roman" w:hAnsi="Times New Roman" w:cs="Times New Roman"/>
          <w:sz w:val="28"/>
          <w:szCs w:val="28"/>
        </w:rPr>
        <w:t>правовая психология;</w:t>
      </w:r>
    </w:p>
    <w:p w:rsidR="00C407EF" w:rsidRPr="006C0B2C" w:rsidRDefault="00C407EF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5C1AF2" w:rsidRPr="006C0B2C">
        <w:rPr>
          <w:rFonts w:ascii="Times New Roman" w:hAnsi="Times New Roman" w:cs="Times New Roman"/>
          <w:sz w:val="28"/>
          <w:szCs w:val="28"/>
        </w:rPr>
        <w:t>физическое воспитание, оздоровительная физическая культура;</w:t>
      </w:r>
    </w:p>
    <w:p w:rsidR="005C1AF2" w:rsidRPr="006C0B2C" w:rsidRDefault="005C1AF2" w:rsidP="006C0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-социальна</w:t>
      </w:r>
      <w:r w:rsidR="001450E8" w:rsidRPr="006C0B2C">
        <w:rPr>
          <w:rFonts w:ascii="Times New Roman" w:hAnsi="Times New Roman" w:cs="Times New Roman"/>
          <w:sz w:val="28"/>
          <w:szCs w:val="28"/>
        </w:rPr>
        <w:t>я</w:t>
      </w:r>
      <w:r w:rsidRPr="006C0B2C">
        <w:rPr>
          <w:rFonts w:ascii="Times New Roman" w:hAnsi="Times New Roman" w:cs="Times New Roman"/>
          <w:sz w:val="28"/>
          <w:szCs w:val="28"/>
        </w:rPr>
        <w:t xml:space="preserve"> педагогика.</w:t>
      </w:r>
    </w:p>
    <w:p w:rsidR="001450E8" w:rsidRPr="006C0B2C" w:rsidRDefault="001450E8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1450E8" w:rsidRPr="006C0B2C" w:rsidSect="006C0B2C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2286" w:rsidRPr="006C0B2C" w:rsidRDefault="00E32286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 xml:space="preserve">Место проведения конференции: </w:t>
      </w:r>
      <w:r w:rsidRPr="006C0B2C">
        <w:rPr>
          <w:rFonts w:ascii="Times New Roman" w:hAnsi="Times New Roman" w:cs="Times New Roman"/>
          <w:sz w:val="28"/>
          <w:szCs w:val="28"/>
        </w:rPr>
        <w:t xml:space="preserve">г. Астрахань, </w:t>
      </w:r>
      <w:r w:rsidR="00CF7BC1" w:rsidRPr="006C0B2C">
        <w:rPr>
          <w:rFonts w:ascii="Times New Roman" w:hAnsi="Times New Roman" w:cs="Times New Roman"/>
          <w:bCs/>
          <w:sz w:val="28"/>
          <w:szCs w:val="28"/>
        </w:rPr>
        <w:t xml:space="preserve">Астраханский филиал </w:t>
      </w:r>
      <w:r w:rsidRPr="006C0B2C">
        <w:rPr>
          <w:rFonts w:ascii="Times New Roman" w:hAnsi="Times New Roman" w:cs="Times New Roman"/>
          <w:bCs/>
          <w:sz w:val="28"/>
          <w:szCs w:val="28"/>
        </w:rPr>
        <w:t xml:space="preserve"> ФГБОУ ВО «СГЮА» по адресу улица Савушкина 6</w:t>
      </w:r>
      <w:r w:rsidR="00F15B2B" w:rsidRPr="006C0B2C">
        <w:rPr>
          <w:rFonts w:ascii="Times New Roman" w:hAnsi="Times New Roman" w:cs="Times New Roman"/>
          <w:bCs/>
          <w:sz w:val="28"/>
          <w:szCs w:val="28"/>
        </w:rPr>
        <w:t>.</w:t>
      </w:r>
    </w:p>
    <w:p w:rsidR="006C0B2C" w:rsidRPr="00C96615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5B2B" w:rsidRPr="006C0B2C" w:rsidRDefault="00F15B2B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b/>
          <w:bCs/>
          <w:sz w:val="28"/>
          <w:szCs w:val="28"/>
        </w:rPr>
        <w:t xml:space="preserve">Рабочие языки конференции  </w:t>
      </w:r>
      <w:r w:rsidRPr="006C0B2C">
        <w:rPr>
          <w:rFonts w:ascii="Times New Roman" w:hAnsi="Times New Roman" w:cs="Times New Roman"/>
          <w:bCs/>
          <w:sz w:val="28"/>
          <w:szCs w:val="28"/>
        </w:rPr>
        <w:t>русский, английский</w:t>
      </w:r>
    </w:p>
    <w:p w:rsid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2286" w:rsidRPr="006C0B2C" w:rsidRDefault="00D73181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6C0B2C">
        <w:rPr>
          <w:rFonts w:ascii="Times New Roman" w:hAnsi="Times New Roman" w:cs="Times New Roman"/>
          <w:sz w:val="28"/>
          <w:szCs w:val="28"/>
        </w:rPr>
        <w:t xml:space="preserve"> заочная</w:t>
      </w:r>
    </w:p>
    <w:p w:rsid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C0B2C" w:rsidRDefault="006C0B2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7B3F54" w:rsidRDefault="007B3F54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lastRenderedPageBreak/>
        <w:t>Условия участия в конференции:</w:t>
      </w:r>
    </w:p>
    <w:p w:rsidR="006C0B2C" w:rsidRP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3F54" w:rsidRPr="006C0B2C" w:rsidRDefault="00444B9A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До </w:t>
      </w:r>
      <w:r w:rsidRPr="006C0B2C">
        <w:rPr>
          <w:rFonts w:ascii="Times New Roman" w:hAnsi="Times New Roman" w:cs="Times New Roman"/>
          <w:b/>
          <w:sz w:val="28"/>
          <w:szCs w:val="28"/>
        </w:rPr>
        <w:t xml:space="preserve">25 марта 2016 года </w:t>
      </w:r>
      <w:r w:rsidRPr="006C0B2C">
        <w:rPr>
          <w:rFonts w:ascii="Times New Roman" w:hAnsi="Times New Roman" w:cs="Times New Roman"/>
          <w:sz w:val="28"/>
          <w:szCs w:val="28"/>
        </w:rPr>
        <w:t>(включительно) прислать на электронный адрес</w:t>
      </w:r>
      <w:r w:rsidR="00EA71BB" w:rsidRPr="006C0B2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E2473"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ogsed</w:t>
        </w:r>
        <w:r w:rsidR="008E2473" w:rsidRPr="006C0B2C">
          <w:rPr>
            <w:rStyle w:val="a4"/>
            <w:rFonts w:ascii="Times New Roman" w:hAnsi="Times New Roman" w:cs="Times New Roman"/>
            <w:sz w:val="28"/>
            <w:szCs w:val="28"/>
          </w:rPr>
          <w:t>13@</w:t>
        </w:r>
        <w:r w:rsidR="008E2473"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E2473" w:rsidRPr="006C0B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8E2473"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A71BB" w:rsidRPr="006C0B2C">
        <w:rPr>
          <w:rFonts w:ascii="Times New Roman" w:hAnsi="Times New Roman" w:cs="Times New Roman"/>
          <w:sz w:val="28"/>
          <w:szCs w:val="28"/>
        </w:rPr>
        <w:t>:</w:t>
      </w:r>
    </w:p>
    <w:p w:rsidR="008E2473" w:rsidRPr="006C0B2C" w:rsidRDefault="001E2C56" w:rsidP="006C0B2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материалы</w:t>
      </w:r>
      <w:r w:rsidR="008E2473" w:rsidRPr="006C0B2C">
        <w:rPr>
          <w:rFonts w:ascii="Times New Roman" w:hAnsi="Times New Roman" w:cs="Times New Roman"/>
          <w:sz w:val="28"/>
          <w:szCs w:val="28"/>
        </w:rPr>
        <w:t xml:space="preserve"> доклада  на русском или английском языке  </w:t>
      </w:r>
      <w:r w:rsidR="008E2473" w:rsidRPr="006C0B2C">
        <w:rPr>
          <w:rFonts w:ascii="Times New Roman" w:hAnsi="Times New Roman" w:cs="Times New Roman"/>
          <w:sz w:val="28"/>
          <w:szCs w:val="28"/>
          <w:lang w:val="en-US"/>
        </w:rPr>
        <w:t>Ivanov</w:t>
      </w:r>
      <w:r w:rsidR="008E2473" w:rsidRPr="006C0B2C">
        <w:rPr>
          <w:rFonts w:ascii="Times New Roman" w:hAnsi="Times New Roman" w:cs="Times New Roman"/>
          <w:sz w:val="28"/>
          <w:szCs w:val="28"/>
        </w:rPr>
        <w:t>_</w:t>
      </w:r>
      <w:r w:rsidR="008E2473" w:rsidRPr="006C0B2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8E2473" w:rsidRPr="006C0B2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6C0B2C">
        <w:rPr>
          <w:rFonts w:ascii="Times New Roman" w:hAnsi="Times New Roman" w:cs="Times New Roman"/>
          <w:sz w:val="28"/>
          <w:szCs w:val="28"/>
          <w:lang w:val="en-US"/>
        </w:rPr>
        <w:t>Materiali</w:t>
      </w:r>
      <w:proofErr w:type="spellEnd"/>
      <w:r w:rsidR="008E2473" w:rsidRPr="006C0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E2473" w:rsidRPr="006C0B2C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8E2473" w:rsidRPr="006C0B2C">
        <w:rPr>
          <w:rFonts w:ascii="Times New Roman" w:hAnsi="Times New Roman" w:cs="Times New Roman"/>
          <w:sz w:val="28"/>
          <w:szCs w:val="28"/>
        </w:rPr>
        <w:t>;</w:t>
      </w:r>
    </w:p>
    <w:p w:rsidR="008E2473" w:rsidRPr="006C0B2C" w:rsidRDefault="008E2473" w:rsidP="006C0B2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отсканированную квитанцию об оплате организационного взноса   </w:t>
      </w:r>
      <w:r w:rsidRPr="006C0B2C">
        <w:rPr>
          <w:rFonts w:ascii="Times New Roman" w:hAnsi="Times New Roman" w:cs="Times New Roman"/>
          <w:sz w:val="28"/>
          <w:szCs w:val="28"/>
          <w:lang w:val="en-US"/>
        </w:rPr>
        <w:t>Ivanov</w:t>
      </w:r>
      <w:r w:rsidRPr="006C0B2C">
        <w:rPr>
          <w:rFonts w:ascii="Times New Roman" w:hAnsi="Times New Roman" w:cs="Times New Roman"/>
          <w:sz w:val="28"/>
          <w:szCs w:val="28"/>
        </w:rPr>
        <w:t>_</w:t>
      </w:r>
      <w:r w:rsidRPr="006C0B2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C0B2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6C0B2C">
        <w:rPr>
          <w:rFonts w:ascii="Times New Roman" w:hAnsi="Times New Roman" w:cs="Times New Roman"/>
          <w:sz w:val="28"/>
          <w:szCs w:val="28"/>
          <w:lang w:val="en-US"/>
        </w:rPr>
        <w:t>Chek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>;</w:t>
      </w:r>
    </w:p>
    <w:p w:rsidR="00DE2A58" w:rsidRPr="00DE2A58" w:rsidRDefault="00E11CAE" w:rsidP="00DE2A5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з</w:t>
      </w:r>
      <w:r w:rsidR="00D67B75" w:rsidRPr="006C0B2C">
        <w:rPr>
          <w:rFonts w:ascii="Times New Roman" w:hAnsi="Times New Roman" w:cs="Times New Roman"/>
          <w:sz w:val="28"/>
          <w:szCs w:val="28"/>
        </w:rPr>
        <w:t>аявку на публикации статьи.</w:t>
      </w:r>
    </w:p>
    <w:p w:rsidR="00F30014" w:rsidRPr="00DE2A58" w:rsidRDefault="00F30014" w:rsidP="00DE2A5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2A58">
        <w:rPr>
          <w:rFonts w:ascii="Times New Roman" w:hAnsi="Times New Roman" w:cs="Times New Roman"/>
          <w:sz w:val="28"/>
          <w:szCs w:val="28"/>
        </w:rPr>
        <w:t xml:space="preserve"> аннотацию статьи на английском языке (не более 10 строк). </w:t>
      </w:r>
    </w:p>
    <w:p w:rsidR="00F30014" w:rsidRPr="006C0B2C" w:rsidRDefault="00F30014" w:rsidP="006C0B2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ключевые слова;</w:t>
      </w:r>
    </w:p>
    <w:p w:rsidR="006930E8" w:rsidRPr="006C0B2C" w:rsidRDefault="00046DC1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Материалы конференции будут опубликованы в форме сборника научных статей и разосланы авторам, а так же доступны в электронном виде на сайте</w:t>
      </w:r>
      <w:r w:rsidR="00670880" w:rsidRPr="006C0B2C">
        <w:rPr>
          <w:rFonts w:ascii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sz w:val="28"/>
          <w:szCs w:val="28"/>
        </w:rPr>
        <w:t xml:space="preserve"> </w:t>
      </w:r>
      <w:r w:rsidR="00670880" w:rsidRPr="006C0B2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70880" w:rsidRPr="006C0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C0B2C">
        <w:rPr>
          <w:rFonts w:ascii="Times New Roman" w:hAnsi="Times New Roman" w:cs="Times New Roman"/>
          <w:sz w:val="28"/>
          <w:szCs w:val="28"/>
          <w:lang w:val="en-US"/>
        </w:rPr>
        <w:t>af</w:t>
      </w:r>
      <w:proofErr w:type="spellEnd"/>
      <w:r w:rsidR="00670880" w:rsidRPr="006C0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4439" w:rsidRPr="006C0B2C">
        <w:rPr>
          <w:rFonts w:ascii="Times New Roman" w:hAnsi="Times New Roman" w:cs="Times New Roman"/>
          <w:sz w:val="28"/>
          <w:szCs w:val="28"/>
          <w:lang w:val="en-US"/>
        </w:rPr>
        <w:t>sgap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70880" w:rsidRPr="006C0B2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70880" w:rsidRPr="006C0B2C">
        <w:rPr>
          <w:rFonts w:ascii="Times New Roman" w:hAnsi="Times New Roman" w:cs="Times New Roman"/>
          <w:sz w:val="28"/>
          <w:szCs w:val="28"/>
        </w:rPr>
        <w:t>.</w:t>
      </w:r>
      <w:r w:rsidRPr="006C0B2C">
        <w:rPr>
          <w:rFonts w:ascii="Times New Roman" w:hAnsi="Times New Roman" w:cs="Times New Roman"/>
          <w:sz w:val="28"/>
          <w:szCs w:val="28"/>
        </w:rPr>
        <w:t xml:space="preserve"> Статьи участников конференции будут размещены в Научной электронной библиотеке (</w:t>
      </w:r>
      <w:proofErr w:type="spellStart"/>
      <w:r w:rsidRPr="006C0B2C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C0B2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>).</w:t>
      </w:r>
      <w:r w:rsidR="00B31AE6" w:rsidRPr="006C0B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1AE6" w:rsidRDefault="00745015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>Структура тезисов доклада</w:t>
      </w:r>
    </w:p>
    <w:p w:rsidR="006C0B2C" w:rsidRPr="006C0B2C" w:rsidRDefault="006C0B2C" w:rsidP="006C0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80F3A" w:rsidRPr="006C0B2C" w:rsidRDefault="00280F3A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НАЗВАНИЕ СТАТЬИ  (все заглавные) </w:t>
      </w:r>
      <w:r w:rsidRPr="006C0B2C">
        <w:rPr>
          <w:rFonts w:ascii="Times New Roman" w:hAnsi="Times New Roman" w:cs="Times New Roman"/>
          <w:b/>
          <w:sz w:val="28"/>
          <w:szCs w:val="28"/>
        </w:rPr>
        <w:t>Ж</w:t>
      </w:r>
      <w:r w:rsidRPr="006C0B2C">
        <w:rPr>
          <w:rFonts w:ascii="Times New Roman" w:hAnsi="Times New Roman" w:cs="Times New Roman"/>
          <w:sz w:val="28"/>
          <w:szCs w:val="28"/>
        </w:rPr>
        <w:t>;</w:t>
      </w:r>
    </w:p>
    <w:p w:rsidR="009E5D2B" w:rsidRPr="006C0B2C" w:rsidRDefault="009E5D2B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Фамилия  и инициалы </w:t>
      </w:r>
      <w:r w:rsidR="002F074E" w:rsidRPr="006C0B2C">
        <w:rPr>
          <w:rFonts w:ascii="Times New Roman" w:hAnsi="Times New Roman" w:cs="Times New Roman"/>
          <w:sz w:val="28"/>
          <w:szCs w:val="28"/>
        </w:rPr>
        <w:t>автора</w:t>
      </w:r>
      <w:proofErr w:type="gramStart"/>
      <w:r w:rsidR="002F074E" w:rsidRPr="006C0B2C">
        <w:rPr>
          <w:rFonts w:ascii="Times New Roman" w:hAnsi="Times New Roman" w:cs="Times New Roman"/>
          <w:sz w:val="28"/>
          <w:szCs w:val="28"/>
        </w:rPr>
        <w:t xml:space="preserve">     </w:t>
      </w:r>
      <w:r w:rsidR="0053602A" w:rsidRPr="006C0B2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074E" w:rsidRPr="006C0B2C">
        <w:rPr>
          <w:rFonts w:ascii="Times New Roman" w:hAnsi="Times New Roman" w:cs="Times New Roman"/>
          <w:b/>
          <w:sz w:val="28"/>
          <w:szCs w:val="28"/>
        </w:rPr>
        <w:t>Ж</w:t>
      </w:r>
      <w:proofErr w:type="gramEnd"/>
      <w:r w:rsidR="002F074E" w:rsidRPr="006C0B2C">
        <w:rPr>
          <w:rFonts w:ascii="Times New Roman" w:hAnsi="Times New Roman" w:cs="Times New Roman"/>
          <w:sz w:val="28"/>
          <w:szCs w:val="28"/>
        </w:rPr>
        <w:t>;</w:t>
      </w:r>
    </w:p>
    <w:p w:rsidR="00E60ADB" w:rsidRPr="006C0B2C" w:rsidRDefault="002F074E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Должность, учебное заведение, место</w:t>
      </w:r>
    </w:p>
    <w:p w:rsidR="002F074E" w:rsidRPr="006C0B2C" w:rsidRDefault="002F074E" w:rsidP="006D359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 работы в случае </w:t>
      </w:r>
      <w:r w:rsidR="00E60ADB" w:rsidRPr="006C0B2C">
        <w:rPr>
          <w:rFonts w:ascii="Times New Roman" w:hAnsi="Times New Roman" w:cs="Times New Roman"/>
          <w:sz w:val="28"/>
          <w:szCs w:val="28"/>
        </w:rPr>
        <w:t>окончания обучения</w:t>
      </w:r>
      <w:proofErr w:type="gramStart"/>
      <w:r w:rsidR="00E60ADB" w:rsidRPr="006C0B2C">
        <w:rPr>
          <w:rFonts w:ascii="Times New Roman" w:hAnsi="Times New Roman" w:cs="Times New Roman"/>
          <w:sz w:val="28"/>
          <w:szCs w:val="28"/>
        </w:rPr>
        <w:t xml:space="preserve">     </w:t>
      </w:r>
      <w:r w:rsidRPr="006C0B2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C0B2C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6C0B2C">
        <w:rPr>
          <w:rFonts w:ascii="Times New Roman" w:hAnsi="Times New Roman" w:cs="Times New Roman"/>
          <w:sz w:val="28"/>
          <w:szCs w:val="28"/>
        </w:rPr>
        <w:t>;</w:t>
      </w:r>
    </w:p>
    <w:p w:rsidR="002F074E" w:rsidRPr="006C0B2C" w:rsidRDefault="002F074E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Город, государство</w:t>
      </w:r>
      <w:proofErr w:type="gramStart"/>
      <w:r w:rsidRPr="006C0B2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3602A" w:rsidRPr="006C0B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3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0B2C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6C0B2C">
        <w:rPr>
          <w:rFonts w:ascii="Times New Roman" w:hAnsi="Times New Roman" w:cs="Times New Roman"/>
          <w:sz w:val="28"/>
          <w:szCs w:val="28"/>
        </w:rPr>
        <w:t>;</w:t>
      </w:r>
    </w:p>
    <w:p w:rsidR="002F074E" w:rsidRPr="006C0B2C" w:rsidRDefault="002F074E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>Текст до 8 стр. формата</w:t>
      </w:r>
      <w:proofErr w:type="gramStart"/>
      <w:r w:rsidRPr="006C0B2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A329D" w:rsidRPr="006C0B2C">
        <w:rPr>
          <w:rFonts w:ascii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sz w:val="28"/>
          <w:szCs w:val="28"/>
        </w:rPr>
        <w:t>-</w:t>
      </w:r>
      <w:r w:rsidR="000A329D" w:rsidRPr="006C0B2C">
        <w:rPr>
          <w:rFonts w:ascii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sz w:val="28"/>
          <w:szCs w:val="28"/>
        </w:rPr>
        <w:t>4;</w:t>
      </w:r>
    </w:p>
    <w:p w:rsidR="00DE76FA" w:rsidRPr="006C0B2C" w:rsidRDefault="002F074E" w:rsidP="006D359B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sz w:val="28"/>
          <w:szCs w:val="28"/>
        </w:rPr>
        <w:t xml:space="preserve">Литература                                    </w:t>
      </w:r>
      <w:r w:rsidR="0053602A" w:rsidRPr="006C0B2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C0B2C">
        <w:rPr>
          <w:rFonts w:ascii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hAnsi="Times New Roman" w:cs="Times New Roman"/>
          <w:b/>
          <w:sz w:val="28"/>
          <w:szCs w:val="28"/>
        </w:rPr>
        <w:t>Ж</w:t>
      </w:r>
      <w:r w:rsidRPr="006C0B2C">
        <w:rPr>
          <w:rFonts w:ascii="Times New Roman" w:hAnsi="Times New Roman" w:cs="Times New Roman"/>
          <w:sz w:val="28"/>
          <w:szCs w:val="28"/>
        </w:rPr>
        <w:t>.</w:t>
      </w:r>
    </w:p>
    <w:p w:rsidR="006C0B2C" w:rsidRDefault="006C0B2C" w:rsidP="006C0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DE76FA" w:rsidRDefault="00DE76FA" w:rsidP="006C0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C0B2C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статьи</w:t>
      </w:r>
    </w:p>
    <w:p w:rsidR="006C0B2C" w:rsidRPr="006C0B2C" w:rsidRDefault="006C0B2C" w:rsidP="006C0B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E76FA" w:rsidRPr="006C0B2C" w:rsidRDefault="00DE76FA" w:rsidP="006C0B2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>К публикации принимаются статьи объемом не менее 3 страниц машинописного текста.</w:t>
      </w:r>
    </w:p>
    <w:p w:rsidR="00DE76FA" w:rsidRPr="006C0B2C" w:rsidRDefault="00DE76FA" w:rsidP="006C0B2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Правила оформления статьи: поля по 2 см, кегель 14, шрифт </w:t>
      </w:r>
      <w:r w:rsidRPr="006C0B2C">
        <w:rPr>
          <w:rFonts w:ascii="Times New Roman" w:eastAsia="Times New Roman" w:hAnsi="Times New Roman" w:cs="Times New Roman"/>
          <w:sz w:val="28"/>
          <w:szCs w:val="28"/>
          <w:lang w:val="en-US"/>
        </w:rPr>
        <w:t>Times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B2C"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>, межстрочный интервал – одинарный, выравнивание по ширине, красная строка 1,25 см, ориентация листа – книжная.</w:t>
      </w:r>
    </w:p>
    <w:p w:rsidR="00DE76FA" w:rsidRPr="006C0B2C" w:rsidRDefault="00DE76FA" w:rsidP="006C0B2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 не является обязательным элементом текста. Его необходимость обуславливается наличием цитат или ссылок. Оформлять ссылки следует в виде указания в тексте в квадратных скобках на соответствующий источник списка литературы. Использование автоматических постраничных ссылок не допускается. Список литературы оформляется строго в алфавитном порядке.</w:t>
      </w:r>
    </w:p>
    <w:p w:rsidR="00A72320" w:rsidRPr="006C0B2C" w:rsidRDefault="00DE76FA" w:rsidP="006C0B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>Пример оформления списка литературы:</w:t>
      </w:r>
    </w:p>
    <w:p w:rsidR="006C0B2C" w:rsidRDefault="006C0B2C" w:rsidP="006C0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en-US"/>
        </w:rPr>
      </w:pPr>
    </w:p>
    <w:p w:rsidR="003251ED" w:rsidRPr="006C0B2C" w:rsidRDefault="00DE76FA" w:rsidP="006C0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iCs/>
          <w:sz w:val="28"/>
          <w:szCs w:val="28"/>
        </w:rPr>
        <w:t>Литература</w:t>
      </w:r>
    </w:p>
    <w:p w:rsidR="00CE61DE" w:rsidRPr="006C0B2C" w:rsidRDefault="00DE76FA" w:rsidP="006C0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C0B2C">
        <w:rPr>
          <w:rFonts w:ascii="Times New Roman" w:eastAsia="Times New Roman" w:hAnsi="Times New Roman" w:cs="Times New Roman"/>
          <w:color w:val="000000"/>
          <w:sz w:val="28"/>
          <w:szCs w:val="28"/>
        </w:rPr>
        <w:t>Адорно</w:t>
      </w:r>
      <w:proofErr w:type="spellEnd"/>
      <w:r w:rsidRPr="006C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 К логике социальных наук // </w:t>
      </w:r>
      <w:proofErr w:type="spellStart"/>
      <w:r w:rsidRPr="006C0B2C">
        <w:rPr>
          <w:rFonts w:ascii="Times New Roman" w:eastAsia="Times New Roman" w:hAnsi="Times New Roman" w:cs="Times New Roman"/>
          <w:color w:val="000000"/>
          <w:sz w:val="28"/>
          <w:szCs w:val="28"/>
        </w:rPr>
        <w:t>Вопр</w:t>
      </w:r>
      <w:proofErr w:type="spellEnd"/>
      <w:r w:rsidRPr="006C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философии. – 1992. – №10. – С. 76–86. </w:t>
      </w:r>
    </w:p>
    <w:p w:rsidR="00CE61DE" w:rsidRPr="006C0B2C" w:rsidRDefault="00CE61DE" w:rsidP="006C0B2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C0B2C">
        <w:rPr>
          <w:sz w:val="28"/>
          <w:szCs w:val="28"/>
        </w:rPr>
        <w:t xml:space="preserve">Тексты оформляются следующим образом: название статьи прописными буквами, полужирно, шрифт </w:t>
      </w:r>
      <w:r w:rsidRPr="006C0B2C">
        <w:rPr>
          <w:sz w:val="28"/>
          <w:szCs w:val="28"/>
          <w:lang w:val="en-US"/>
        </w:rPr>
        <w:t>Times</w:t>
      </w:r>
      <w:r w:rsidRPr="006C0B2C">
        <w:rPr>
          <w:sz w:val="28"/>
          <w:szCs w:val="28"/>
        </w:rPr>
        <w:t xml:space="preserve"> </w:t>
      </w:r>
      <w:r w:rsidRPr="006C0B2C">
        <w:rPr>
          <w:sz w:val="28"/>
          <w:szCs w:val="28"/>
          <w:lang w:val="en-US"/>
        </w:rPr>
        <w:t>New</w:t>
      </w:r>
      <w:r w:rsidRPr="006C0B2C">
        <w:rPr>
          <w:sz w:val="28"/>
          <w:szCs w:val="28"/>
        </w:rPr>
        <w:t xml:space="preserve"> </w:t>
      </w:r>
      <w:r w:rsidRPr="006C0B2C">
        <w:rPr>
          <w:sz w:val="28"/>
          <w:szCs w:val="28"/>
          <w:lang w:val="en-US"/>
        </w:rPr>
        <w:t>Roman</w:t>
      </w:r>
      <w:r w:rsidRPr="006C0B2C">
        <w:rPr>
          <w:sz w:val="28"/>
          <w:szCs w:val="28"/>
        </w:rPr>
        <w:t>, кегель 14, по центру. Строкой ниже, через интервал, фамилия автора (</w:t>
      </w:r>
      <w:proofErr w:type="spellStart"/>
      <w:r w:rsidRPr="006C0B2C">
        <w:rPr>
          <w:sz w:val="28"/>
          <w:szCs w:val="28"/>
        </w:rPr>
        <w:t>ов</w:t>
      </w:r>
      <w:proofErr w:type="spellEnd"/>
      <w:r w:rsidRPr="006C0B2C">
        <w:rPr>
          <w:sz w:val="28"/>
          <w:szCs w:val="28"/>
        </w:rPr>
        <w:t xml:space="preserve">) и инициалы полужирно, шрифт 14 </w:t>
      </w:r>
      <w:r w:rsidRPr="006C0B2C">
        <w:rPr>
          <w:sz w:val="28"/>
          <w:szCs w:val="28"/>
        </w:rPr>
        <w:lastRenderedPageBreak/>
        <w:t>кегель, далее на следующей строке курсивом – наименование организации (полностью, без аббревиатур), город. Далее через интервал печатается аннотация, ключевые слова и далее через интервал весь представленный текст.</w:t>
      </w:r>
      <w:r w:rsidR="00091197" w:rsidRPr="006C0B2C">
        <w:rPr>
          <w:sz w:val="28"/>
          <w:szCs w:val="28"/>
        </w:rPr>
        <w:t xml:space="preserve"> </w:t>
      </w:r>
    </w:p>
    <w:p w:rsidR="006C0B2C" w:rsidRDefault="00CE77D0" w:rsidP="006C0B2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ab/>
      </w:r>
    </w:p>
    <w:p w:rsidR="002F074E" w:rsidRDefault="00CE77D0" w:rsidP="006C0B2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0B2C">
        <w:rPr>
          <w:rFonts w:ascii="Times New Roman" w:hAnsi="Times New Roman" w:cs="Times New Roman"/>
          <w:b/>
          <w:sz w:val="28"/>
          <w:szCs w:val="28"/>
        </w:rPr>
        <w:t>Финансовые условия публикации</w:t>
      </w:r>
    </w:p>
    <w:p w:rsidR="006C0B2C" w:rsidRDefault="006C0B2C" w:rsidP="006C0B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64DC9" w:rsidRPr="006C0B2C" w:rsidRDefault="00BF2792" w:rsidP="006C0B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0B2C">
        <w:rPr>
          <w:rFonts w:ascii="Times New Roman" w:hAnsi="Times New Roman" w:cs="Times New Roman"/>
          <w:sz w:val="28"/>
          <w:szCs w:val="28"/>
        </w:rPr>
        <w:t>Оргвзнос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 xml:space="preserve"> составляет 800 руб. </w:t>
      </w:r>
      <w:proofErr w:type="spellStart"/>
      <w:r w:rsidRPr="006C0B2C">
        <w:rPr>
          <w:rFonts w:ascii="Times New Roman" w:hAnsi="Times New Roman" w:cs="Times New Roman"/>
          <w:sz w:val="28"/>
          <w:szCs w:val="28"/>
        </w:rPr>
        <w:t>Оргвзнос</w:t>
      </w:r>
      <w:proofErr w:type="spellEnd"/>
      <w:r w:rsidRPr="006C0B2C">
        <w:rPr>
          <w:rFonts w:ascii="Times New Roman" w:hAnsi="Times New Roman" w:cs="Times New Roman"/>
          <w:sz w:val="28"/>
          <w:szCs w:val="28"/>
        </w:rPr>
        <w:t xml:space="preserve"> включает публикацию статьи (не более  5 страниц, каждая последующая страница – 150 руб.), издательство сборника материалов конференции, почтовую пересылку по адресу, указанному в заявке. </w:t>
      </w:r>
      <w:r w:rsidRPr="006C0B2C">
        <w:rPr>
          <w:rFonts w:ascii="Times New Roman" w:hAnsi="Times New Roman" w:cs="Times New Roman"/>
          <w:color w:val="000000"/>
          <w:sz w:val="28"/>
          <w:szCs w:val="28"/>
        </w:rPr>
        <w:t>Автор может приобрести дополнительные экземпляры сборника, стоимость одного дополнительного экземпляра составляет 400 руб. После отправления материалов по электронной почте в ответ Вам будет выслано письмо, в котором будет указана стоимость публикации. Дополнительно по желанию оплачивается сертификат участника 100 руб.</w:t>
      </w:r>
    </w:p>
    <w:p w:rsidR="00D90E20" w:rsidRPr="006C0B2C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9E1FDA" w:rsidRPr="006C0B2C" w:rsidRDefault="009E1FDA" w:rsidP="009E1F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>Порядок оплаты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>Получатель: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УФК по Астраханской области  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C0B2C">
        <w:rPr>
          <w:rFonts w:ascii="Times New Roman" w:eastAsia="Times New Roman" w:hAnsi="Times New Roman" w:cs="Times New Roman"/>
          <w:sz w:val="28"/>
          <w:szCs w:val="28"/>
        </w:rPr>
        <w:t>(Астраханский филиал  ФГБОУ ВПО «СГЮА»</w:t>
      </w:r>
      <w:proofErr w:type="gramEnd"/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C0B2C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6C0B2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6C0B2C">
        <w:rPr>
          <w:rFonts w:ascii="Times New Roman" w:eastAsia="Times New Roman" w:hAnsi="Times New Roman" w:cs="Times New Roman"/>
          <w:sz w:val="28"/>
          <w:szCs w:val="28"/>
        </w:rPr>
        <w:t>сч</w:t>
      </w:r>
      <w:proofErr w:type="spellEnd"/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20256У29160)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>/с: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>. 40501810400002000002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Отделение по  Астраханской области Южного главного управления ЦБ РФ (Отделение Астрахань) 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>БИК 041203001</w:t>
      </w: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>ИНН:</w:t>
      </w: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>6454006276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>КБК 00000000000000000130 КПП 301543001 ОКТМО 12701000</w:t>
      </w:r>
    </w:p>
    <w:p w:rsidR="009E1FDA" w:rsidRPr="006C0B2C" w:rsidRDefault="009E1FDA" w:rsidP="009E1FD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1FDA" w:rsidRPr="006C0B2C" w:rsidRDefault="009E1FDA" w:rsidP="009E1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платежа: 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>участие в конференции</w:t>
      </w:r>
    </w:p>
    <w:p w:rsidR="009E1FDA" w:rsidRPr="006C0B2C" w:rsidRDefault="009E1FDA" w:rsidP="009E1F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sz w:val="28"/>
          <w:szCs w:val="28"/>
        </w:rPr>
        <w:t>Контактная информация</w:t>
      </w:r>
    </w:p>
    <w:p w:rsidR="009E1FDA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B2C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Pr="006C0B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0B2C">
        <w:rPr>
          <w:rFonts w:ascii="Times New Roman" w:eastAsia="Times New Roman" w:hAnsi="Times New Roman" w:cs="Times New Roman"/>
          <w:bCs/>
          <w:sz w:val="28"/>
          <w:szCs w:val="28"/>
        </w:rPr>
        <w:t xml:space="preserve">414040, г. Астрахань, ул. </w:t>
      </w:r>
      <w:r w:rsidRPr="006C0B2C">
        <w:rPr>
          <w:rFonts w:ascii="Times New Roman" w:hAnsi="Times New Roman" w:cs="Times New Roman"/>
          <w:bCs/>
          <w:sz w:val="28"/>
          <w:szCs w:val="28"/>
        </w:rPr>
        <w:t>Савушкина, 6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B2C">
        <w:rPr>
          <w:rFonts w:ascii="Times New Roman" w:hAnsi="Times New Roman" w:cs="Times New Roman"/>
          <w:bCs/>
          <w:sz w:val="28"/>
          <w:szCs w:val="28"/>
        </w:rPr>
        <w:t>Тел.  (8-8512)  61-00-36</w:t>
      </w:r>
    </w:p>
    <w:p w:rsidR="009E1FDA" w:rsidRPr="006C0B2C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b/>
          <w:bCs/>
          <w:sz w:val="28"/>
          <w:szCs w:val="28"/>
          <w:lang w:val="en-US"/>
        </w:rPr>
        <w:t>W</w:t>
      </w:r>
      <w:r w:rsidRPr="006C0B2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hyperlink r:id="rId8" w:history="1"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0B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af</w:t>
        </w:r>
        <w:proofErr w:type="spellEnd"/>
        <w:r w:rsidRPr="006C0B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sgap</w:t>
        </w:r>
        <w:proofErr w:type="spellEnd"/>
        <w:r w:rsidRPr="006C0B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C0B2C">
        <w:rPr>
          <w:rFonts w:ascii="Times New Roman" w:hAnsi="Times New Roman" w:cs="Times New Roman"/>
          <w:sz w:val="28"/>
          <w:szCs w:val="28"/>
        </w:rPr>
        <w:t>.</w:t>
      </w:r>
    </w:p>
    <w:p w:rsidR="009E1FDA" w:rsidRPr="009E1FDA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9E1FDA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9" w:history="1"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ogsed</w:t>
        </w:r>
        <w:r w:rsidRPr="006C0B2C">
          <w:rPr>
            <w:rStyle w:val="a4"/>
            <w:rFonts w:ascii="Times New Roman" w:hAnsi="Times New Roman" w:cs="Times New Roman"/>
            <w:sz w:val="28"/>
            <w:szCs w:val="28"/>
          </w:rPr>
          <w:t>13@</w:t>
        </w:r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C0B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C0B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E1FDA" w:rsidRPr="006C0B2C" w:rsidRDefault="009E1FDA" w:rsidP="009E1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B2C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6C0B2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Ответственные: </w:t>
      </w:r>
      <w:proofErr w:type="spellStart"/>
      <w:r w:rsidRPr="006C0B2C">
        <w:rPr>
          <w:rFonts w:ascii="Times New Roman" w:eastAsia="Times New Roman" w:hAnsi="Times New Roman" w:cs="Times New Roman"/>
          <w:sz w:val="28"/>
          <w:szCs w:val="28"/>
        </w:rPr>
        <w:t>зав.кафедрой</w:t>
      </w:r>
      <w:proofErr w:type="spellEnd"/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C0B2C">
        <w:rPr>
          <w:rFonts w:ascii="Times New Roman" w:eastAsia="Times New Roman" w:hAnsi="Times New Roman" w:cs="Times New Roman"/>
          <w:sz w:val="28"/>
          <w:szCs w:val="28"/>
        </w:rPr>
        <w:t>ОГСЭД  Ю.А</w:t>
      </w:r>
      <w:proofErr w:type="gramEnd"/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C0B2C">
        <w:rPr>
          <w:rFonts w:ascii="Times New Roman" w:eastAsia="Times New Roman" w:hAnsi="Times New Roman" w:cs="Times New Roman"/>
          <w:sz w:val="28"/>
          <w:szCs w:val="28"/>
        </w:rPr>
        <w:t>Исамулаева</w:t>
      </w:r>
      <w:proofErr w:type="spellEnd"/>
    </w:p>
    <w:p w:rsidR="009E1FDA" w:rsidRPr="00A7293D" w:rsidRDefault="009E1FDA" w:rsidP="009E1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доцент, к.п.н. А.Н. </w:t>
      </w:r>
      <w:proofErr w:type="spellStart"/>
      <w:r w:rsidRPr="006C0B2C">
        <w:rPr>
          <w:rFonts w:ascii="Times New Roman" w:eastAsia="Times New Roman" w:hAnsi="Times New Roman" w:cs="Times New Roman"/>
          <w:sz w:val="28"/>
          <w:szCs w:val="28"/>
        </w:rPr>
        <w:t>Хевронина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C0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</w:rPr>
        <w:t xml:space="preserve"> </w:t>
      </w:r>
      <w:r w:rsidRPr="006C0B2C">
        <w:rPr>
          <w:rFonts w:ascii="Times New Roman" w:eastAsia="Times New Roman" w:hAnsi="Times New Roman" w:cs="Times New Roman"/>
          <w:sz w:val="28"/>
          <w:szCs w:val="28"/>
        </w:rPr>
        <w:t xml:space="preserve">лаборант Е.А. </w:t>
      </w:r>
      <w:proofErr w:type="spellStart"/>
      <w:r w:rsidRPr="006C0B2C">
        <w:rPr>
          <w:rFonts w:ascii="Times New Roman" w:eastAsia="Times New Roman" w:hAnsi="Times New Roman" w:cs="Times New Roman"/>
          <w:sz w:val="28"/>
          <w:szCs w:val="28"/>
        </w:rPr>
        <w:t>Ханникова</w:t>
      </w:r>
      <w:proofErr w:type="spellEnd"/>
      <w:r w:rsidRPr="009E1F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E20" w:rsidRPr="009E1FDA" w:rsidRDefault="00D90E20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C0B2C" w:rsidRPr="006C0B2C" w:rsidRDefault="006C0B2C" w:rsidP="006C0B2C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64DC9" w:rsidRPr="006C0B2C" w:rsidRDefault="00564DC9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ЗАЯВКА НА МЕЖДУНАРОДНУЮ НАУЧНО-ПРАКТИЧЕСКУЮ КОНФЕРЕНЦИЮ </w:t>
      </w:r>
    </w:p>
    <w:p w:rsidR="00564DC9" w:rsidRPr="006C0B2C" w:rsidRDefault="00564DC9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0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E6662D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Правосознание современного общества:</w:t>
      </w:r>
      <w:r w:rsidR="006C0B2C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6662D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правовой, исторический, социальный</w:t>
      </w:r>
      <w:r w:rsidR="006C0B2C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6662D" w:rsidRPr="006C0B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философский аспекты</w:t>
      </w:r>
      <w:r w:rsidRPr="006C0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6662D" w:rsidRPr="006C0B2C" w:rsidRDefault="00E6662D" w:rsidP="006C0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6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40"/>
        <w:gridCol w:w="4225"/>
      </w:tblGrid>
      <w:tr w:rsidR="00564DC9" w:rsidRPr="006C0B2C" w:rsidTr="006C0B2C">
        <w:trPr>
          <w:trHeight w:val="665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автора (соавторов) (полностью)</w:t>
            </w:r>
            <w:r w:rsidR="006C0B2C"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rHeight w:val="235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статьи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rHeight w:val="143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секции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страниц 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работы (учебы) (полностью)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(с индексом)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6C0B2C">
        <w:trPr>
          <w:trHeight w:val="353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 домашний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90767B">
        <w:trPr>
          <w:trHeight w:val="206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 мобильный (пример: 79062342670)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90767B">
        <w:trPr>
          <w:trHeight w:val="214"/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4DC9" w:rsidRPr="006C0B2C" w:rsidTr="00564DC9">
        <w:trPr>
          <w:tblCellSpacing w:w="0" w:type="dxa"/>
          <w:jc w:val="center"/>
        </w:trPr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Сертификат </w:t>
            </w:r>
            <w:r w:rsidR="004855E8" w:rsidRPr="006C0B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0B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участника 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DC9" w:rsidRPr="006C0B2C" w:rsidRDefault="00564DC9" w:rsidP="006C0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329" w:rsidRDefault="00565329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FDA" w:rsidRPr="006C0B2C" w:rsidRDefault="009E1FDA" w:rsidP="006C0B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46"/>
        <w:gridCol w:w="4280"/>
        <w:gridCol w:w="38"/>
        <w:gridCol w:w="1560"/>
      </w:tblGrid>
      <w:tr w:rsidR="001951AB" w:rsidTr="001951AB">
        <w:trPr>
          <w:cantSplit/>
          <w:trHeight w:val="2000"/>
        </w:trPr>
        <w:tc>
          <w:tcPr>
            <w:tcW w:w="404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1"/>
              <w:numPr>
                <w:ilvl w:val="0"/>
                <w:numId w:val="5"/>
              </w:numPr>
              <w:snapToGrid w:val="0"/>
              <w:rPr>
                <w:sz w:val="24"/>
                <w:szCs w:val="24"/>
              </w:rPr>
            </w:pPr>
            <w:r w:rsidRPr="001951AB">
              <w:rPr>
                <w:sz w:val="24"/>
                <w:szCs w:val="24"/>
              </w:rPr>
              <w:lastRenderedPageBreak/>
              <w:t xml:space="preserve">               ИЗВЕЩЕНИЕ</w:t>
            </w: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5" w:rsidRDefault="00EE7415" w:rsidP="00EE7415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5" w:rsidRDefault="00EE7415" w:rsidP="00EE7415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EE7415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1951AB" w:rsidRPr="001951AB" w:rsidRDefault="001951AB" w:rsidP="004C2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5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5316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: УФК по Астраханской области (Астраханский филиал ФГБОУ ВПО «СГЮА»  л/</w:t>
            </w:r>
            <w:proofErr w:type="spellStart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. 20256У29160)</w:t>
            </w:r>
          </w:p>
          <w:p w:rsidR="001951AB" w:rsidRPr="001951AB" w:rsidRDefault="001951AB" w:rsidP="00531660">
            <w:pPr>
              <w:pStyle w:val="a7"/>
              <w:jc w:val="left"/>
              <w:rPr>
                <w:sz w:val="24"/>
                <w:szCs w:val="24"/>
              </w:rPr>
            </w:pPr>
            <w:proofErr w:type="gramStart"/>
            <w:r w:rsidRPr="001951AB">
              <w:rPr>
                <w:sz w:val="24"/>
                <w:szCs w:val="24"/>
              </w:rPr>
              <w:t>р</w:t>
            </w:r>
            <w:proofErr w:type="gramEnd"/>
            <w:r w:rsidRPr="001951AB">
              <w:rPr>
                <w:sz w:val="24"/>
                <w:szCs w:val="24"/>
              </w:rPr>
              <w:t>/</w:t>
            </w:r>
            <w:proofErr w:type="spellStart"/>
            <w:r w:rsidRPr="001951AB">
              <w:rPr>
                <w:sz w:val="24"/>
                <w:szCs w:val="24"/>
              </w:rPr>
              <w:t>сч</w:t>
            </w:r>
            <w:proofErr w:type="spellEnd"/>
            <w:r w:rsidRPr="001951AB">
              <w:rPr>
                <w:sz w:val="24"/>
                <w:szCs w:val="24"/>
              </w:rPr>
              <w:t xml:space="preserve">. 40501810400002000002 </w:t>
            </w:r>
            <w:r w:rsidR="009D7544">
              <w:rPr>
                <w:sz w:val="24"/>
                <w:szCs w:val="24"/>
              </w:rPr>
              <w:t xml:space="preserve">Отделение </w:t>
            </w:r>
            <w:r w:rsidRPr="001951AB">
              <w:rPr>
                <w:sz w:val="24"/>
                <w:szCs w:val="24"/>
              </w:rPr>
              <w:t>по А</w:t>
            </w:r>
            <w:r w:rsidR="009D7544">
              <w:rPr>
                <w:sz w:val="24"/>
                <w:szCs w:val="24"/>
              </w:rPr>
              <w:t>страханской области Южного главного управления ЦБ РФ (отделение Астрахань)</w:t>
            </w:r>
            <w:r w:rsidRPr="001951AB">
              <w:rPr>
                <w:sz w:val="24"/>
                <w:szCs w:val="24"/>
              </w:rPr>
              <w:t xml:space="preserve">   БИК 041203001</w:t>
            </w:r>
            <w:r w:rsidR="0032189F" w:rsidRPr="001951AB">
              <w:rPr>
                <w:sz w:val="24"/>
                <w:szCs w:val="24"/>
              </w:rPr>
              <w:t xml:space="preserve"> ИНН 6454006276 </w:t>
            </w:r>
            <w:r w:rsidR="0032189F">
              <w:rPr>
                <w:sz w:val="24"/>
                <w:szCs w:val="24"/>
              </w:rPr>
              <w:t xml:space="preserve"> </w:t>
            </w:r>
            <w:r w:rsidR="0032189F" w:rsidRPr="001951AB">
              <w:rPr>
                <w:sz w:val="24"/>
                <w:szCs w:val="24"/>
              </w:rPr>
              <w:t>КПП 301543001</w:t>
            </w:r>
            <w:r w:rsidR="0032189F">
              <w:rPr>
                <w:sz w:val="24"/>
                <w:szCs w:val="24"/>
              </w:rPr>
              <w:t xml:space="preserve"> ОКТМО 12701000</w:t>
            </w:r>
          </w:p>
          <w:p w:rsidR="001951AB" w:rsidRPr="001951AB" w:rsidRDefault="001951AB" w:rsidP="001951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</w:t>
            </w: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9830E6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951AB" w:rsidRPr="001951AB" w:rsidRDefault="001951AB" w:rsidP="009D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Фамилия, имя, отчество</w:t>
            </w:r>
          </w:p>
          <w:p w:rsidR="001951AB" w:rsidRPr="001951AB" w:rsidRDefault="001951AB" w:rsidP="009D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:________________</w:t>
            </w:r>
            <w:r w:rsidR="009830E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1951AB" w:rsidRPr="001951AB" w:rsidRDefault="001951AB" w:rsidP="009D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51AB" w:rsidTr="001951AB">
        <w:trPr>
          <w:cantSplit/>
          <w:trHeight w:val="335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2"/>
              <w:numPr>
                <w:ilvl w:val="1"/>
                <w:numId w:val="5"/>
              </w:numPr>
              <w:snapToGrid w:val="0"/>
              <w:rPr>
                <w:szCs w:val="24"/>
              </w:rPr>
            </w:pPr>
            <w:r w:rsidRPr="001951AB">
              <w:rPr>
                <w:szCs w:val="24"/>
              </w:rPr>
              <w:t>Вид платежа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2"/>
              <w:numPr>
                <w:ilvl w:val="1"/>
                <w:numId w:val="5"/>
              </w:numPr>
              <w:snapToGrid w:val="0"/>
              <w:rPr>
                <w:szCs w:val="24"/>
              </w:rPr>
            </w:pPr>
            <w:r w:rsidRPr="001951AB">
              <w:rPr>
                <w:szCs w:val="24"/>
              </w:rPr>
              <w:t>Сумма</w:t>
            </w:r>
          </w:p>
        </w:tc>
      </w:tr>
      <w:tr w:rsidR="001951AB" w:rsidTr="001951AB">
        <w:trPr>
          <w:cantSplit/>
          <w:trHeight w:val="176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0827CA">
            <w:pPr>
              <w:pStyle w:val="4"/>
              <w:numPr>
                <w:ilvl w:val="3"/>
                <w:numId w:val="5"/>
              </w:numPr>
              <w:snapToGrid w:val="0"/>
              <w:rPr>
                <w:sz w:val="24"/>
                <w:szCs w:val="24"/>
              </w:rPr>
            </w:pPr>
            <w:r w:rsidRPr="001951AB">
              <w:rPr>
                <w:sz w:val="24"/>
                <w:szCs w:val="24"/>
              </w:rPr>
              <w:t xml:space="preserve">(00000000000000000130) </w:t>
            </w:r>
            <w:r w:rsidR="000827CA">
              <w:rPr>
                <w:sz w:val="24"/>
                <w:szCs w:val="24"/>
              </w:rPr>
              <w:t>участие в конференции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1AB" w:rsidRPr="001951AB" w:rsidRDefault="001951AB" w:rsidP="001951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09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4"/>
              <w:numPr>
                <w:ilvl w:val="3"/>
                <w:numId w:val="5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01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4"/>
              <w:numPr>
                <w:ilvl w:val="3"/>
                <w:numId w:val="5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EE7415">
        <w:trPr>
          <w:cantSplit/>
          <w:trHeight w:val="1221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EE741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4"/>
              <w:numPr>
                <w:ilvl w:val="3"/>
                <w:numId w:val="5"/>
              </w:numPr>
              <w:snapToGrid w:val="0"/>
              <w:rPr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149"/>
        </w:trPr>
        <w:tc>
          <w:tcPr>
            <w:tcW w:w="4046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471B0A" w:rsidRDefault="00471B0A" w:rsidP="00471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1951AB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B0A" w:rsidRPr="001951AB" w:rsidRDefault="00471B0A" w:rsidP="00471B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  <w:p w:rsidR="00D55875" w:rsidRDefault="00D55875" w:rsidP="00471B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875" w:rsidRDefault="00D55875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AB" w:rsidRPr="001951AB" w:rsidRDefault="001951AB" w:rsidP="00D558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1951AB" w:rsidRPr="001951AB" w:rsidRDefault="001951AB" w:rsidP="00EE74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6BA" w:rsidRPr="001951AB" w:rsidRDefault="001951AB" w:rsidP="005316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436BA" w:rsidRPr="001951AB">
              <w:rPr>
                <w:rFonts w:ascii="Times New Roman" w:hAnsi="Times New Roman" w:cs="Times New Roman"/>
                <w:sz w:val="24"/>
                <w:szCs w:val="24"/>
              </w:rPr>
              <w:t>УФК по Астраханской области (Астраханский филиал ФГБОУ ВПО «СГЮА»  л/</w:t>
            </w:r>
            <w:proofErr w:type="spellStart"/>
            <w:r w:rsidR="009436BA" w:rsidRPr="001951AB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9436BA" w:rsidRPr="001951AB">
              <w:rPr>
                <w:rFonts w:ascii="Times New Roman" w:hAnsi="Times New Roman" w:cs="Times New Roman"/>
                <w:sz w:val="24"/>
                <w:szCs w:val="24"/>
              </w:rPr>
              <w:t>. 20256У29160)</w:t>
            </w:r>
          </w:p>
          <w:p w:rsidR="001951AB" w:rsidRPr="001951AB" w:rsidRDefault="009436BA" w:rsidP="00531660">
            <w:pPr>
              <w:pStyle w:val="a7"/>
              <w:jc w:val="left"/>
              <w:rPr>
                <w:sz w:val="24"/>
                <w:szCs w:val="24"/>
              </w:rPr>
            </w:pPr>
            <w:proofErr w:type="gramStart"/>
            <w:r w:rsidRPr="001951AB">
              <w:rPr>
                <w:sz w:val="24"/>
                <w:szCs w:val="24"/>
              </w:rPr>
              <w:t>р</w:t>
            </w:r>
            <w:proofErr w:type="gramEnd"/>
            <w:r w:rsidRPr="001951AB">
              <w:rPr>
                <w:sz w:val="24"/>
                <w:szCs w:val="24"/>
              </w:rPr>
              <w:t>/</w:t>
            </w:r>
            <w:proofErr w:type="spellStart"/>
            <w:r w:rsidRPr="001951AB">
              <w:rPr>
                <w:sz w:val="24"/>
                <w:szCs w:val="24"/>
              </w:rPr>
              <w:t>сч</w:t>
            </w:r>
            <w:proofErr w:type="spellEnd"/>
            <w:r w:rsidRPr="001951AB">
              <w:rPr>
                <w:sz w:val="24"/>
                <w:szCs w:val="24"/>
              </w:rPr>
              <w:t xml:space="preserve">. 40501810400002000002 </w:t>
            </w:r>
            <w:r>
              <w:rPr>
                <w:sz w:val="24"/>
                <w:szCs w:val="24"/>
              </w:rPr>
              <w:t xml:space="preserve">Отделение </w:t>
            </w:r>
            <w:r w:rsidRPr="001951AB">
              <w:rPr>
                <w:sz w:val="24"/>
                <w:szCs w:val="24"/>
              </w:rPr>
              <w:t>по А</w:t>
            </w:r>
            <w:r>
              <w:rPr>
                <w:sz w:val="24"/>
                <w:szCs w:val="24"/>
              </w:rPr>
              <w:t>страханской области Южного главного управления ЦБ РФ (отделение Астрахань)</w:t>
            </w:r>
            <w:r w:rsidRPr="001951AB">
              <w:rPr>
                <w:sz w:val="24"/>
                <w:szCs w:val="24"/>
              </w:rPr>
              <w:t xml:space="preserve">   БИК 041203001 ИНН 6454006276 </w:t>
            </w:r>
            <w:r>
              <w:rPr>
                <w:sz w:val="24"/>
                <w:szCs w:val="24"/>
              </w:rPr>
              <w:t xml:space="preserve"> </w:t>
            </w:r>
            <w:r w:rsidRPr="001951AB">
              <w:rPr>
                <w:sz w:val="24"/>
                <w:szCs w:val="24"/>
              </w:rPr>
              <w:t>КПП 301543001</w:t>
            </w:r>
            <w:r>
              <w:rPr>
                <w:sz w:val="24"/>
                <w:szCs w:val="24"/>
              </w:rPr>
              <w:t xml:space="preserve"> ОКТМО 12701000</w:t>
            </w:r>
          </w:p>
          <w:p w:rsidR="001951AB" w:rsidRPr="001951AB" w:rsidRDefault="001951AB" w:rsidP="00EE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</w:t>
            </w: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9830E6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1951AB" w:rsidRPr="001951AB" w:rsidRDefault="001951AB" w:rsidP="00EE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Фамилия, имя, отчество</w:t>
            </w:r>
          </w:p>
          <w:p w:rsidR="001951AB" w:rsidRPr="001951AB" w:rsidRDefault="001951AB" w:rsidP="00EE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1951AB">
              <w:rPr>
                <w:rFonts w:ascii="Times New Roman" w:hAnsi="Times New Roman" w:cs="Times New Roman"/>
                <w:sz w:val="24"/>
                <w:szCs w:val="24"/>
              </w:rPr>
              <w:t>:_______________</w:t>
            </w:r>
            <w:r w:rsidR="009830E6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951AB" w:rsidRPr="001951AB" w:rsidRDefault="001951AB" w:rsidP="00EE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</w:t>
            </w:r>
          </w:p>
          <w:p w:rsidR="001951AB" w:rsidRPr="001951AB" w:rsidRDefault="001951AB" w:rsidP="00EE7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340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EE741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2"/>
              <w:numPr>
                <w:ilvl w:val="1"/>
                <w:numId w:val="5"/>
              </w:numPr>
              <w:snapToGrid w:val="0"/>
              <w:rPr>
                <w:szCs w:val="24"/>
              </w:rPr>
            </w:pPr>
            <w:r w:rsidRPr="001951AB">
              <w:rPr>
                <w:szCs w:val="24"/>
              </w:rPr>
              <w:t>Вид платежа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1951AB" w:rsidTr="001951AB">
        <w:trPr>
          <w:cantSplit/>
          <w:trHeight w:val="215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9830E6">
            <w:pPr>
              <w:pStyle w:val="4"/>
              <w:numPr>
                <w:ilvl w:val="3"/>
                <w:numId w:val="5"/>
              </w:numPr>
              <w:snapToGrid w:val="0"/>
              <w:rPr>
                <w:sz w:val="24"/>
                <w:szCs w:val="24"/>
              </w:rPr>
            </w:pPr>
            <w:r w:rsidRPr="001951AB">
              <w:rPr>
                <w:sz w:val="24"/>
                <w:szCs w:val="24"/>
              </w:rPr>
              <w:t xml:space="preserve">(00000000000000000130) </w:t>
            </w:r>
            <w:r w:rsidR="009830E6">
              <w:rPr>
                <w:sz w:val="24"/>
                <w:szCs w:val="24"/>
              </w:rPr>
              <w:t>участие в конференции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1AB" w:rsidRPr="001951AB" w:rsidRDefault="001951AB" w:rsidP="001951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37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4"/>
              <w:numPr>
                <w:ilvl w:val="3"/>
                <w:numId w:val="5"/>
              </w:numPr>
              <w:snapToGrid w:val="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84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AB" w:rsidTr="001951AB">
        <w:trPr>
          <w:cantSplit/>
          <w:trHeight w:val="220"/>
        </w:trPr>
        <w:tc>
          <w:tcPr>
            <w:tcW w:w="404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4C21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1AB" w:rsidRPr="001951AB" w:rsidRDefault="001951AB" w:rsidP="001951AB">
            <w:pPr>
              <w:pStyle w:val="4"/>
              <w:numPr>
                <w:ilvl w:val="3"/>
                <w:numId w:val="5"/>
              </w:numPr>
              <w:snapToGrid w:val="0"/>
              <w:rPr>
                <w:bCs/>
                <w:sz w:val="24"/>
                <w:szCs w:val="24"/>
              </w:rPr>
            </w:pPr>
          </w:p>
        </w:tc>
      </w:tr>
    </w:tbl>
    <w:p w:rsidR="00111A50" w:rsidRPr="006C0B2C" w:rsidRDefault="00111A50" w:rsidP="006C0B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1A50" w:rsidRPr="006C0B2C" w:rsidSect="006C0B2C">
      <w:type w:val="continuous"/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700E5"/>
    <w:multiLevelType w:val="hybridMultilevel"/>
    <w:tmpl w:val="91283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3337F"/>
    <w:multiLevelType w:val="multilevel"/>
    <w:tmpl w:val="B4EE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36B33"/>
    <w:multiLevelType w:val="multilevel"/>
    <w:tmpl w:val="962A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F661A7"/>
    <w:multiLevelType w:val="hybridMultilevel"/>
    <w:tmpl w:val="9E0844A4"/>
    <w:lvl w:ilvl="0" w:tplc="AC92E78C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9C"/>
    <w:rsid w:val="00002014"/>
    <w:rsid w:val="000133D4"/>
    <w:rsid w:val="000159FE"/>
    <w:rsid w:val="00046DC1"/>
    <w:rsid w:val="00054CA5"/>
    <w:rsid w:val="000827CA"/>
    <w:rsid w:val="00085A3A"/>
    <w:rsid w:val="00091197"/>
    <w:rsid w:val="000A329D"/>
    <w:rsid w:val="000C4328"/>
    <w:rsid w:val="000E2518"/>
    <w:rsid w:val="000F38F6"/>
    <w:rsid w:val="00111A50"/>
    <w:rsid w:val="00120139"/>
    <w:rsid w:val="001450E8"/>
    <w:rsid w:val="00155636"/>
    <w:rsid w:val="001919C1"/>
    <w:rsid w:val="001951AB"/>
    <w:rsid w:val="001B166F"/>
    <w:rsid w:val="001E2C56"/>
    <w:rsid w:val="0023664E"/>
    <w:rsid w:val="00280F3A"/>
    <w:rsid w:val="002F074E"/>
    <w:rsid w:val="00306CD0"/>
    <w:rsid w:val="00307322"/>
    <w:rsid w:val="0032189F"/>
    <w:rsid w:val="003251ED"/>
    <w:rsid w:val="0033455E"/>
    <w:rsid w:val="00341823"/>
    <w:rsid w:val="00386C92"/>
    <w:rsid w:val="00392543"/>
    <w:rsid w:val="003A6FB9"/>
    <w:rsid w:val="00444B9A"/>
    <w:rsid w:val="004574CC"/>
    <w:rsid w:val="00471B0A"/>
    <w:rsid w:val="004855E8"/>
    <w:rsid w:val="00494D2D"/>
    <w:rsid w:val="004D615B"/>
    <w:rsid w:val="00531660"/>
    <w:rsid w:val="0053602A"/>
    <w:rsid w:val="00562BBF"/>
    <w:rsid w:val="00564DC9"/>
    <w:rsid w:val="00565329"/>
    <w:rsid w:val="005B4439"/>
    <w:rsid w:val="005C1AF2"/>
    <w:rsid w:val="005C7B31"/>
    <w:rsid w:val="005D2842"/>
    <w:rsid w:val="00602E95"/>
    <w:rsid w:val="00603BBF"/>
    <w:rsid w:val="00670880"/>
    <w:rsid w:val="00686B42"/>
    <w:rsid w:val="006930E8"/>
    <w:rsid w:val="006C0B2C"/>
    <w:rsid w:val="006D359B"/>
    <w:rsid w:val="006D6C1D"/>
    <w:rsid w:val="006F0D56"/>
    <w:rsid w:val="00703B0A"/>
    <w:rsid w:val="00745015"/>
    <w:rsid w:val="00776DC2"/>
    <w:rsid w:val="00793965"/>
    <w:rsid w:val="007B3F54"/>
    <w:rsid w:val="00856C6F"/>
    <w:rsid w:val="0086163F"/>
    <w:rsid w:val="008B1432"/>
    <w:rsid w:val="008E2473"/>
    <w:rsid w:val="0090767B"/>
    <w:rsid w:val="009436BA"/>
    <w:rsid w:val="00977693"/>
    <w:rsid w:val="009830E6"/>
    <w:rsid w:val="009B193F"/>
    <w:rsid w:val="009D7544"/>
    <w:rsid w:val="009E1FDA"/>
    <w:rsid w:val="009E5D2B"/>
    <w:rsid w:val="00A459C8"/>
    <w:rsid w:val="00A54096"/>
    <w:rsid w:val="00A72320"/>
    <w:rsid w:val="00A7293D"/>
    <w:rsid w:val="00A7328B"/>
    <w:rsid w:val="00A96AEC"/>
    <w:rsid w:val="00AA7B49"/>
    <w:rsid w:val="00AC11E0"/>
    <w:rsid w:val="00AE4027"/>
    <w:rsid w:val="00AF0A2E"/>
    <w:rsid w:val="00B31AE6"/>
    <w:rsid w:val="00BA4A57"/>
    <w:rsid w:val="00BF2792"/>
    <w:rsid w:val="00C0597F"/>
    <w:rsid w:val="00C16481"/>
    <w:rsid w:val="00C407EF"/>
    <w:rsid w:val="00C96615"/>
    <w:rsid w:val="00CE61DE"/>
    <w:rsid w:val="00CE77D0"/>
    <w:rsid w:val="00CF7BC1"/>
    <w:rsid w:val="00D21304"/>
    <w:rsid w:val="00D55875"/>
    <w:rsid w:val="00D67B75"/>
    <w:rsid w:val="00D73181"/>
    <w:rsid w:val="00D90E20"/>
    <w:rsid w:val="00DA6E73"/>
    <w:rsid w:val="00DC610B"/>
    <w:rsid w:val="00DE2A58"/>
    <w:rsid w:val="00DE76FA"/>
    <w:rsid w:val="00E11CAE"/>
    <w:rsid w:val="00E21CF9"/>
    <w:rsid w:val="00E32286"/>
    <w:rsid w:val="00E60ADB"/>
    <w:rsid w:val="00E6662D"/>
    <w:rsid w:val="00E76D5B"/>
    <w:rsid w:val="00EA71BB"/>
    <w:rsid w:val="00EE7415"/>
    <w:rsid w:val="00EF7DFB"/>
    <w:rsid w:val="00F15B2B"/>
    <w:rsid w:val="00F16CF1"/>
    <w:rsid w:val="00F232D2"/>
    <w:rsid w:val="00F30014"/>
    <w:rsid w:val="00F5339C"/>
    <w:rsid w:val="00F80927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51AB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951A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951A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4CC"/>
    <w:rPr>
      <w:b/>
      <w:bCs/>
    </w:rPr>
  </w:style>
  <w:style w:type="character" w:styleId="a4">
    <w:name w:val="Hyperlink"/>
    <w:basedOn w:val="a0"/>
    <w:uiPriority w:val="99"/>
    <w:unhideWhenUsed/>
    <w:rsid w:val="008E247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E247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3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951A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951A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951A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Body Text"/>
    <w:basedOn w:val="a"/>
    <w:link w:val="a8"/>
    <w:rsid w:val="001951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1951AB"/>
    <w:rPr>
      <w:rFonts w:ascii="Times New Roman" w:eastAsia="Times New Roman" w:hAnsi="Times New Roman" w:cs="Times New Roman"/>
      <w:sz w:val="1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51AB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951A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951A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4CC"/>
    <w:rPr>
      <w:b/>
      <w:bCs/>
    </w:rPr>
  </w:style>
  <w:style w:type="character" w:styleId="a4">
    <w:name w:val="Hyperlink"/>
    <w:basedOn w:val="a0"/>
    <w:uiPriority w:val="99"/>
    <w:unhideWhenUsed/>
    <w:rsid w:val="008E247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E247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3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951A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951A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951A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Body Text"/>
    <w:basedOn w:val="a"/>
    <w:link w:val="a8"/>
    <w:rsid w:val="001951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1951AB"/>
    <w:rPr>
      <w:rFonts w:ascii="Times New Roman" w:eastAsia="Times New Roman" w:hAnsi="Times New Roman" w:cs="Times New Roman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.sgap.ru" TargetMode="External"/><Relationship Id="rId3" Type="http://schemas.openxmlformats.org/officeDocument/2006/relationships/styles" Target="styles.xml"/><Relationship Id="rId7" Type="http://schemas.openxmlformats.org/officeDocument/2006/relationships/hyperlink" Target="mailto:ogsed13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gsed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BCEB-6D27-4A1B-B897-0369B2F8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Зайкова Светлана Николаевна</cp:lastModifiedBy>
  <cp:revision>2</cp:revision>
  <cp:lastPrinted>2016-01-22T09:46:00Z</cp:lastPrinted>
  <dcterms:created xsi:type="dcterms:W3CDTF">2016-03-09T07:47:00Z</dcterms:created>
  <dcterms:modified xsi:type="dcterms:W3CDTF">2016-03-09T07:47:00Z</dcterms:modified>
</cp:coreProperties>
</file>