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0F5" w:rsidRPr="001721EF" w:rsidRDefault="00BA60F5" w:rsidP="00A0094E">
      <w:pPr>
        <w:pStyle w:val="ConsNormal"/>
        <w:widowControl/>
        <w:spacing w:line="360" w:lineRule="auto"/>
        <w:ind w:right="0" w:firstLine="0"/>
        <w:rPr>
          <w:rFonts w:ascii="Cambria" w:hAnsi="Cambria" w:cs="Times New Roman"/>
          <w:i/>
          <w:sz w:val="28"/>
          <w:szCs w:val="28"/>
        </w:rPr>
      </w:pPr>
      <w:bookmarkStart w:id="0" w:name="_GoBack"/>
      <w:bookmarkEnd w:id="0"/>
    </w:p>
    <w:p w:rsidR="0036248B" w:rsidRPr="001721EF" w:rsidRDefault="0036248B" w:rsidP="008A3175">
      <w:pPr>
        <w:pStyle w:val="ConsNormal"/>
        <w:widowControl/>
        <w:spacing w:line="360" w:lineRule="auto"/>
        <w:ind w:left="795" w:right="0" w:firstLine="0"/>
        <w:jc w:val="right"/>
        <w:rPr>
          <w:rFonts w:ascii="Cambria" w:hAnsi="Cambria" w:cs="Times New Roman"/>
          <w:i/>
          <w:sz w:val="28"/>
          <w:szCs w:val="28"/>
        </w:rPr>
      </w:pPr>
      <w:r w:rsidRPr="001721EF">
        <w:rPr>
          <w:rFonts w:ascii="Cambria" w:hAnsi="Cambria" w:cs="Times New Roman"/>
          <w:i/>
          <w:sz w:val="28"/>
          <w:szCs w:val="28"/>
        </w:rPr>
        <w:t>Приложение 1</w:t>
      </w:r>
    </w:p>
    <w:p w:rsidR="0036248B" w:rsidRPr="001721EF" w:rsidRDefault="0036248B" w:rsidP="008A3175">
      <w:pPr>
        <w:pStyle w:val="i-b"/>
        <w:shd w:val="clear" w:color="auto" w:fill="FFFFFF"/>
        <w:spacing w:before="0" w:beforeAutospacing="0" w:after="0" w:afterAutospacing="0"/>
        <w:ind w:left="795"/>
        <w:jc w:val="center"/>
        <w:rPr>
          <w:rFonts w:ascii="Cambria" w:hAnsi="Cambria"/>
          <w:b/>
          <w:sz w:val="28"/>
          <w:szCs w:val="28"/>
        </w:rPr>
      </w:pPr>
      <w:r w:rsidRPr="001721EF">
        <w:rPr>
          <w:rFonts w:ascii="Cambria" w:hAnsi="Cambria"/>
          <w:b/>
          <w:sz w:val="28"/>
          <w:szCs w:val="28"/>
        </w:rPr>
        <w:t>ПРОГРАММА</w:t>
      </w:r>
    </w:p>
    <w:p w:rsidR="0036248B" w:rsidRPr="001721EF" w:rsidRDefault="0036248B" w:rsidP="006374E5">
      <w:pPr>
        <w:pStyle w:val="i-b"/>
        <w:shd w:val="clear" w:color="auto" w:fill="FFFFFF"/>
        <w:spacing w:before="0" w:beforeAutospacing="0" w:after="0" w:afterAutospacing="0"/>
        <w:ind w:left="795"/>
        <w:jc w:val="center"/>
        <w:rPr>
          <w:rFonts w:ascii="Cambria" w:hAnsi="Cambria"/>
          <w:b/>
          <w:bCs/>
          <w:iCs/>
          <w:color w:val="242424"/>
          <w:sz w:val="28"/>
          <w:szCs w:val="28"/>
        </w:rPr>
      </w:pPr>
      <w:r w:rsidRPr="001721EF">
        <w:rPr>
          <w:rFonts w:ascii="Cambria" w:hAnsi="Cambria"/>
          <w:b/>
          <w:sz w:val="28"/>
          <w:szCs w:val="28"/>
          <w:lang w:val="en-US"/>
        </w:rPr>
        <w:t>V</w:t>
      </w:r>
      <w:r w:rsidRPr="001721EF">
        <w:rPr>
          <w:rFonts w:ascii="Cambria" w:hAnsi="Cambria"/>
          <w:b/>
          <w:sz w:val="28"/>
          <w:szCs w:val="28"/>
        </w:rPr>
        <w:t xml:space="preserve"> Международной научно-практической конференции по проблемам правового и патриотического воспитания и просвещения детей</w:t>
      </w:r>
    </w:p>
    <w:p w:rsidR="0036248B" w:rsidRPr="001721EF" w:rsidRDefault="0036248B" w:rsidP="008A3175">
      <w:pPr>
        <w:pStyle w:val="i-b"/>
        <w:shd w:val="clear" w:color="auto" w:fill="FFFFFF"/>
        <w:spacing w:before="0" w:beforeAutospacing="0" w:after="0" w:afterAutospacing="0"/>
        <w:ind w:left="795"/>
        <w:rPr>
          <w:rFonts w:ascii="Cambria" w:hAnsi="Cambria"/>
          <w:b/>
          <w:bCs/>
          <w:iCs/>
          <w:color w:val="242424"/>
          <w:sz w:val="28"/>
          <w:szCs w:val="28"/>
        </w:rPr>
      </w:pPr>
    </w:p>
    <w:p w:rsidR="0036248B" w:rsidRPr="001721EF" w:rsidRDefault="0036248B" w:rsidP="008A3175">
      <w:pPr>
        <w:pStyle w:val="i-b"/>
        <w:shd w:val="clear" w:color="auto" w:fill="FFFFFF"/>
        <w:spacing w:before="0" w:beforeAutospacing="0" w:after="0" w:afterAutospacing="0"/>
        <w:ind w:left="795"/>
        <w:jc w:val="center"/>
        <w:rPr>
          <w:rFonts w:ascii="Cambria" w:hAnsi="Cambria"/>
          <w:bCs/>
          <w:iCs/>
          <w:color w:val="242424"/>
          <w:sz w:val="28"/>
          <w:szCs w:val="28"/>
        </w:rPr>
      </w:pPr>
      <w:r w:rsidRPr="001721EF">
        <w:rPr>
          <w:rFonts w:ascii="Cambria" w:hAnsi="Cambria"/>
          <w:bCs/>
          <w:iCs/>
          <w:color w:val="242424"/>
          <w:sz w:val="28"/>
          <w:szCs w:val="28"/>
        </w:rPr>
        <w:t>ПЯТНИЦА, 2</w:t>
      </w:r>
      <w:r w:rsidR="00A46EF7" w:rsidRPr="001721EF">
        <w:rPr>
          <w:rFonts w:ascii="Cambria" w:hAnsi="Cambria"/>
          <w:bCs/>
          <w:iCs/>
          <w:color w:val="242424"/>
          <w:sz w:val="28"/>
          <w:szCs w:val="28"/>
        </w:rPr>
        <w:t>5</w:t>
      </w:r>
      <w:r w:rsidRPr="001721EF">
        <w:rPr>
          <w:rFonts w:ascii="Cambria" w:hAnsi="Cambria"/>
          <w:bCs/>
          <w:iCs/>
          <w:color w:val="242424"/>
          <w:sz w:val="28"/>
          <w:szCs w:val="28"/>
        </w:rPr>
        <w:t xml:space="preserve"> ноября 201</w:t>
      </w:r>
      <w:r w:rsidR="00A46EF7" w:rsidRPr="001721EF">
        <w:rPr>
          <w:rFonts w:ascii="Cambria" w:hAnsi="Cambria"/>
          <w:bCs/>
          <w:iCs/>
          <w:color w:val="242424"/>
          <w:sz w:val="28"/>
          <w:szCs w:val="28"/>
        </w:rPr>
        <w:t>6</w:t>
      </w:r>
      <w:r w:rsidRPr="001721EF">
        <w:rPr>
          <w:rFonts w:ascii="Cambria" w:hAnsi="Cambria"/>
          <w:bCs/>
          <w:iCs/>
          <w:color w:val="242424"/>
          <w:sz w:val="28"/>
          <w:szCs w:val="28"/>
        </w:rPr>
        <w:t xml:space="preserve"> г.</w:t>
      </w:r>
    </w:p>
    <w:p w:rsidR="0036248B" w:rsidRPr="001721EF" w:rsidRDefault="0036248B" w:rsidP="0036248B">
      <w:pPr>
        <w:pStyle w:val="i-b"/>
        <w:shd w:val="clear" w:color="auto" w:fill="FFFFFF"/>
        <w:spacing w:before="0" w:beforeAutospacing="0" w:after="0" w:afterAutospacing="0"/>
        <w:ind w:left="795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</w:p>
    <w:p w:rsidR="0036248B" w:rsidRPr="001721EF" w:rsidRDefault="0036248B" w:rsidP="006374E5">
      <w:pPr>
        <w:pStyle w:val="i-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  <w:r w:rsidRPr="001721EF"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  <w:t>10.30 Регистрация участников</w:t>
      </w:r>
      <w:r w:rsidRPr="001721EF">
        <w:rPr>
          <w:rFonts w:asciiTheme="majorHAnsi" w:hAnsiTheme="majorHAnsi"/>
          <w:bCs/>
          <w:smallCaps/>
          <w:color w:val="0C435F"/>
          <w:sz w:val="28"/>
          <w:szCs w:val="28"/>
        </w:rPr>
        <w:t xml:space="preserve"> </w:t>
      </w:r>
      <w:r w:rsidR="001347EF" w:rsidRPr="001721EF">
        <w:rPr>
          <w:rFonts w:asciiTheme="majorHAnsi" w:hAnsiTheme="majorHAnsi"/>
          <w:bCs/>
          <w:smallCaps/>
          <w:color w:val="0C435F"/>
          <w:sz w:val="28"/>
          <w:szCs w:val="28"/>
        </w:rPr>
        <w:t xml:space="preserve"> </w:t>
      </w:r>
      <w:r w:rsidRPr="001721EF">
        <w:rPr>
          <w:rFonts w:asciiTheme="majorHAnsi" w:hAnsiTheme="majorHAnsi"/>
          <w:color w:val="242424"/>
          <w:sz w:val="28"/>
          <w:szCs w:val="28"/>
        </w:rPr>
        <w:t>(Волгоградский гуманитарный институт, г. Волгоград, ул. Грибанова, 12, холл)</w:t>
      </w:r>
    </w:p>
    <w:p w:rsidR="001347EF" w:rsidRPr="001721EF" w:rsidRDefault="001347EF" w:rsidP="001347EF">
      <w:pPr>
        <w:pStyle w:val="i-b"/>
        <w:shd w:val="clear" w:color="auto" w:fill="FFFFFF"/>
        <w:spacing w:before="0" w:beforeAutospacing="0" w:after="0" w:afterAutospacing="0"/>
        <w:ind w:left="795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</w:p>
    <w:p w:rsidR="001347EF" w:rsidRPr="001721EF" w:rsidRDefault="0036248B" w:rsidP="001347EF">
      <w:pPr>
        <w:pStyle w:val="i-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  <w:r w:rsidRPr="001721EF"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  <w:t>11-00 Показательные выступления кадетов</w:t>
      </w:r>
      <w:r w:rsidRPr="001721EF">
        <w:rPr>
          <w:rFonts w:asciiTheme="majorHAnsi" w:hAnsiTheme="majorHAnsi"/>
          <w:bCs/>
          <w:smallCaps/>
          <w:color w:val="0C435F"/>
          <w:sz w:val="28"/>
          <w:szCs w:val="28"/>
        </w:rPr>
        <w:t xml:space="preserve"> </w:t>
      </w:r>
      <w:r w:rsidR="00C32DAC" w:rsidRPr="001721EF">
        <w:rPr>
          <w:rFonts w:asciiTheme="majorHAnsi" w:hAnsiTheme="majorHAnsi"/>
          <w:color w:val="242424"/>
          <w:sz w:val="28"/>
          <w:szCs w:val="28"/>
        </w:rPr>
        <w:t>(Волгоградский гуманитарный институт, г. Волгоград, ул. Грибанова, 12, площадь перед центральным входом)</w:t>
      </w:r>
    </w:p>
    <w:p w:rsidR="001347EF" w:rsidRPr="001721EF" w:rsidRDefault="001347EF" w:rsidP="001347EF">
      <w:pPr>
        <w:pStyle w:val="i-b"/>
        <w:shd w:val="clear" w:color="auto" w:fill="FFFFFF"/>
        <w:spacing w:before="0" w:beforeAutospacing="0" w:after="0" w:afterAutospacing="0"/>
        <w:ind w:left="795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</w:p>
    <w:p w:rsidR="001347EF" w:rsidRPr="001721EF" w:rsidRDefault="006374E5" w:rsidP="001347EF">
      <w:pPr>
        <w:pStyle w:val="i-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>11.30 – 14.00</w:t>
      </w:r>
      <w:r w:rsidR="001347EF"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 xml:space="preserve"> </w:t>
      </w:r>
      <w:r w:rsidR="00E40FF1"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 xml:space="preserve">Правовые дебаты </w:t>
      </w: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 xml:space="preserve">(деловая игра для школьников) </w:t>
      </w:r>
      <w:r w:rsidRPr="001721EF">
        <w:rPr>
          <w:rFonts w:ascii="Cambria" w:hAnsi="Cambria"/>
          <w:color w:val="242424"/>
          <w:sz w:val="28"/>
          <w:szCs w:val="28"/>
        </w:rPr>
        <w:t>(</w:t>
      </w:r>
      <w:r w:rsidR="00C22C41" w:rsidRPr="001721EF">
        <w:rPr>
          <w:rFonts w:ascii="Cambria" w:hAnsi="Cambria"/>
          <w:color w:val="242424"/>
          <w:sz w:val="28"/>
          <w:szCs w:val="28"/>
        </w:rPr>
        <w:t>красный</w:t>
      </w:r>
      <w:r w:rsidRPr="001721EF">
        <w:rPr>
          <w:rFonts w:ascii="Cambria" w:hAnsi="Cambria"/>
          <w:color w:val="242424"/>
          <w:sz w:val="28"/>
          <w:szCs w:val="28"/>
        </w:rPr>
        <w:t xml:space="preserve"> зал)</w:t>
      </w:r>
    </w:p>
    <w:p w:rsidR="001347EF" w:rsidRPr="001721EF" w:rsidRDefault="001347EF" w:rsidP="001347EF">
      <w:pPr>
        <w:pStyle w:val="i-b"/>
        <w:shd w:val="clear" w:color="auto" w:fill="FFFFFF"/>
        <w:spacing w:before="0" w:beforeAutospacing="0" w:after="0" w:afterAutospacing="0"/>
        <w:ind w:left="795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</w:p>
    <w:p w:rsidR="001347EF" w:rsidRPr="001721EF" w:rsidRDefault="00905237" w:rsidP="001347EF">
      <w:pPr>
        <w:pStyle w:val="i-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>1</w:t>
      </w:r>
      <w:r w:rsidRPr="001721EF">
        <w:rPr>
          <w:rFonts w:asciiTheme="majorHAnsi" w:hAnsiTheme="majorHAnsi"/>
          <w:bCs/>
          <w:iCs/>
          <w:color w:val="215868" w:themeColor="accent5" w:themeShade="80"/>
          <w:sz w:val="28"/>
          <w:szCs w:val="28"/>
          <w:u w:val="single"/>
        </w:rPr>
        <w:t>1</w:t>
      </w: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>.</w:t>
      </w:r>
      <w:r w:rsidRPr="001721EF">
        <w:rPr>
          <w:rFonts w:asciiTheme="majorHAnsi" w:hAnsiTheme="majorHAnsi"/>
          <w:bCs/>
          <w:iCs/>
          <w:color w:val="215868" w:themeColor="accent5" w:themeShade="80"/>
          <w:sz w:val="28"/>
          <w:szCs w:val="28"/>
          <w:u w:val="single"/>
        </w:rPr>
        <w:t>3</w:t>
      </w: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>0 – 1</w:t>
      </w:r>
      <w:r w:rsidR="001347EF"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>1</w:t>
      </w: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>.</w:t>
      </w:r>
      <w:r w:rsidR="001347EF"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 xml:space="preserve">45 </w:t>
      </w: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>Награждение победителей и призеров конкурса «Царицын, Сталинград, Волгоград – город героев»</w:t>
      </w:r>
      <w:r w:rsidR="001347EF" w:rsidRPr="001721EF">
        <w:rPr>
          <w:rFonts w:asciiTheme="majorHAnsi" w:hAnsiTheme="majorHAnsi"/>
          <w:iCs/>
          <w:color w:val="215868" w:themeColor="accent5" w:themeShade="80"/>
          <w:sz w:val="28"/>
          <w:szCs w:val="28"/>
        </w:rPr>
        <w:t xml:space="preserve"> </w:t>
      </w:r>
      <w:r w:rsidRPr="001721EF">
        <w:rPr>
          <w:rFonts w:ascii="Cambria" w:hAnsi="Cambria"/>
          <w:color w:val="242424"/>
          <w:sz w:val="28"/>
          <w:szCs w:val="28"/>
        </w:rPr>
        <w:t>(конференц-зал)</w:t>
      </w:r>
    </w:p>
    <w:p w:rsidR="001347EF" w:rsidRPr="001721EF" w:rsidRDefault="001347EF" w:rsidP="001347EF">
      <w:pPr>
        <w:pStyle w:val="i-b"/>
        <w:shd w:val="clear" w:color="auto" w:fill="FFFFFF"/>
        <w:spacing w:before="0" w:beforeAutospacing="0" w:after="0" w:afterAutospacing="0"/>
        <w:ind w:left="795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</w:p>
    <w:p w:rsidR="001347EF" w:rsidRPr="001721EF" w:rsidRDefault="001347EF" w:rsidP="001347EF">
      <w:pPr>
        <w:pStyle w:val="i-b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>1</w:t>
      </w:r>
      <w:r w:rsidRPr="001721EF">
        <w:rPr>
          <w:rFonts w:asciiTheme="majorHAnsi" w:hAnsiTheme="majorHAnsi"/>
          <w:bCs/>
          <w:iCs/>
          <w:color w:val="215868" w:themeColor="accent5" w:themeShade="80"/>
          <w:sz w:val="28"/>
          <w:szCs w:val="28"/>
          <w:u w:val="single"/>
        </w:rPr>
        <w:t>1</w:t>
      </w: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  <w:u w:val="single"/>
        </w:rPr>
        <w:t>.45 – 12.00 Награждение победителей и призеров конкурса «Какой закон я бы придумал?»</w:t>
      </w:r>
      <w:r w:rsidRPr="001721EF">
        <w:rPr>
          <w:rFonts w:asciiTheme="majorHAnsi" w:hAnsiTheme="majorHAnsi"/>
          <w:iCs/>
          <w:color w:val="215868" w:themeColor="accent5" w:themeShade="80"/>
          <w:sz w:val="28"/>
          <w:szCs w:val="28"/>
        </w:rPr>
        <w:t xml:space="preserve"> </w:t>
      </w:r>
      <w:r w:rsidRPr="001721EF">
        <w:rPr>
          <w:rFonts w:ascii="Cambria" w:hAnsi="Cambria"/>
          <w:color w:val="242424"/>
          <w:sz w:val="28"/>
          <w:szCs w:val="28"/>
        </w:rPr>
        <w:t>(конференц-зал)</w:t>
      </w:r>
    </w:p>
    <w:p w:rsidR="001347EF" w:rsidRPr="001721EF" w:rsidRDefault="001347EF" w:rsidP="001347EF">
      <w:pPr>
        <w:pStyle w:val="i-b"/>
        <w:shd w:val="clear" w:color="auto" w:fill="FFFFFF"/>
        <w:spacing w:before="0" w:beforeAutospacing="0" w:after="0" w:afterAutospacing="0"/>
        <w:ind w:left="795"/>
        <w:jc w:val="both"/>
        <w:rPr>
          <w:rFonts w:asciiTheme="majorHAnsi" w:hAnsiTheme="majorHAnsi"/>
          <w:bCs/>
          <w:smallCaps/>
          <w:color w:val="0C435F"/>
          <w:sz w:val="28"/>
          <w:szCs w:val="28"/>
          <w:u w:val="single"/>
        </w:rPr>
      </w:pPr>
    </w:p>
    <w:p w:rsidR="00C32DAC" w:rsidRPr="001721EF" w:rsidRDefault="0036248B" w:rsidP="006374E5">
      <w:pPr>
        <w:pStyle w:val="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Cambria" w:hAnsi="Cambria"/>
          <w:b w:val="0"/>
          <w:color w:val="242424"/>
          <w:sz w:val="28"/>
          <w:szCs w:val="28"/>
        </w:rPr>
      </w:pPr>
      <w:r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>1</w:t>
      </w:r>
      <w:r w:rsidR="00905237"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>2</w:t>
      </w:r>
      <w:r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>.</w:t>
      </w:r>
      <w:r w:rsidR="00905237"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>0</w:t>
      </w:r>
      <w:r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>0 – 1</w:t>
      </w:r>
      <w:r w:rsidR="00C32DAC"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>3</w:t>
      </w:r>
      <w:r w:rsidR="006374E5"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>.3</w:t>
      </w:r>
      <w:r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>0</w:t>
      </w:r>
      <w:r w:rsidR="001347EF"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 xml:space="preserve"> </w:t>
      </w:r>
      <w:r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  <w:u w:val="single"/>
        </w:rPr>
        <w:t>Пленарное заседание</w:t>
      </w:r>
      <w:r w:rsidR="001347EF" w:rsidRPr="001721EF">
        <w:rPr>
          <w:rFonts w:asciiTheme="majorHAnsi" w:hAnsiTheme="majorHAnsi"/>
          <w:b w:val="0"/>
          <w:bCs w:val="0"/>
          <w:iCs/>
          <w:color w:val="215868" w:themeColor="accent5" w:themeShade="80"/>
          <w:sz w:val="28"/>
          <w:szCs w:val="28"/>
        </w:rPr>
        <w:t xml:space="preserve"> </w:t>
      </w:r>
      <w:r w:rsidR="00C32DAC" w:rsidRPr="001721EF">
        <w:rPr>
          <w:rFonts w:ascii="Cambria" w:hAnsi="Cambria"/>
          <w:b w:val="0"/>
          <w:color w:val="242424"/>
          <w:sz w:val="28"/>
          <w:szCs w:val="28"/>
        </w:rPr>
        <w:t>(конференц-зал)</w:t>
      </w:r>
    </w:p>
    <w:p w:rsidR="00E45FCC" w:rsidRPr="001721EF" w:rsidRDefault="00E45FCC" w:rsidP="006374E5">
      <w:pPr>
        <w:rPr>
          <w:lang w:eastAsia="en-US"/>
        </w:rPr>
      </w:pPr>
    </w:p>
    <w:p w:rsidR="0036248B" w:rsidRPr="001721EF" w:rsidRDefault="0036248B" w:rsidP="006374E5">
      <w:pPr>
        <w:pStyle w:val="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Cambria" w:hAnsi="Cambria"/>
          <w:b w:val="0"/>
          <w:color w:val="242424"/>
          <w:sz w:val="28"/>
          <w:szCs w:val="28"/>
        </w:rPr>
      </w:pP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1</w:t>
      </w:r>
      <w:r w:rsidR="00C32DAC"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3</w:t>
      </w: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.</w:t>
      </w:r>
      <w:r w:rsidR="006374E5"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3</w:t>
      </w: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0 – 14.</w:t>
      </w:r>
      <w:r w:rsidR="00C32DAC"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0</w:t>
      </w: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0 Чайная пауза</w:t>
      </w: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</w:rPr>
        <w:t xml:space="preserve"> </w:t>
      </w:r>
      <w:r w:rsidRPr="001721EF">
        <w:rPr>
          <w:rFonts w:ascii="Cambria" w:hAnsi="Cambria"/>
          <w:b w:val="0"/>
          <w:color w:val="242424"/>
          <w:sz w:val="28"/>
          <w:szCs w:val="28"/>
        </w:rPr>
        <w:t>(</w:t>
      </w:r>
      <w:r w:rsidR="00C32DAC" w:rsidRPr="001721EF">
        <w:rPr>
          <w:rFonts w:ascii="Cambria" w:hAnsi="Cambria"/>
          <w:b w:val="0"/>
          <w:color w:val="242424"/>
          <w:sz w:val="28"/>
          <w:szCs w:val="28"/>
        </w:rPr>
        <w:t>бежевый зал</w:t>
      </w:r>
      <w:r w:rsidRPr="001721EF">
        <w:rPr>
          <w:rFonts w:ascii="Cambria" w:hAnsi="Cambria"/>
          <w:b w:val="0"/>
          <w:color w:val="242424"/>
          <w:sz w:val="28"/>
          <w:szCs w:val="28"/>
        </w:rPr>
        <w:t>)</w:t>
      </w:r>
    </w:p>
    <w:p w:rsidR="0036248B" w:rsidRPr="001721EF" w:rsidRDefault="0036248B" w:rsidP="006374E5">
      <w:pPr>
        <w:pStyle w:val="4"/>
        <w:shd w:val="clear" w:color="auto" w:fill="FFFFFF" w:themeFill="background1"/>
        <w:spacing w:before="0" w:line="240" w:lineRule="auto"/>
        <w:ind w:left="795"/>
        <w:jc w:val="both"/>
        <w:rPr>
          <w:rFonts w:asciiTheme="majorHAnsi" w:hAnsiTheme="majorHAnsi"/>
          <w:sz w:val="28"/>
          <w:szCs w:val="28"/>
        </w:rPr>
      </w:pPr>
    </w:p>
    <w:p w:rsidR="0036248B" w:rsidRPr="001721EF" w:rsidRDefault="0036248B" w:rsidP="006374E5">
      <w:pPr>
        <w:pStyle w:val="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Cambria" w:hAnsi="Cambria"/>
          <w:b w:val="0"/>
          <w:color w:val="242424"/>
          <w:sz w:val="28"/>
          <w:szCs w:val="28"/>
        </w:rPr>
      </w:pP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14.</w:t>
      </w:r>
      <w:r w:rsidR="00C32DAC"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0</w:t>
      </w: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0 – 1</w:t>
      </w:r>
      <w:r w:rsidR="00C32DAC"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6</w:t>
      </w:r>
      <w:r w:rsidR="008A3175"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.3</w:t>
      </w: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 xml:space="preserve">0 Круглый стол: </w:t>
      </w:r>
      <w:r w:rsidRPr="001721EF">
        <w:rPr>
          <w:rFonts w:ascii="Cambria" w:hAnsi="Cambria"/>
          <w:b w:val="0"/>
          <w:bCs w:val="0"/>
          <w:smallCaps/>
          <w:color w:val="215868" w:themeColor="accent5" w:themeShade="80"/>
          <w:sz w:val="28"/>
          <w:szCs w:val="28"/>
          <w:u w:val="single"/>
        </w:rPr>
        <w:t>«</w:t>
      </w:r>
      <w:r w:rsidR="00E40FF1" w:rsidRPr="001721EF">
        <w:rPr>
          <w:rFonts w:ascii="Cambria" w:hAnsi="Cambria"/>
          <w:b w:val="0"/>
          <w:color w:val="215868" w:themeColor="accent5" w:themeShade="80"/>
          <w:sz w:val="28"/>
          <w:szCs w:val="28"/>
          <w:u w:val="single"/>
        </w:rPr>
        <w:t>Теория и практика формирования правовой культуры и грамотности у детей и молодежи</w:t>
      </w:r>
      <w:r w:rsidRPr="001721EF">
        <w:rPr>
          <w:rFonts w:ascii="Cambria" w:hAnsi="Cambria"/>
          <w:b w:val="0"/>
          <w:bCs w:val="0"/>
          <w:smallCaps/>
          <w:color w:val="215868" w:themeColor="accent5" w:themeShade="80"/>
          <w:sz w:val="28"/>
          <w:szCs w:val="28"/>
          <w:u w:val="single"/>
        </w:rPr>
        <w:t>»</w:t>
      </w:r>
      <w:r w:rsidR="001347EF" w:rsidRPr="001721EF">
        <w:rPr>
          <w:rFonts w:ascii="Cambria" w:hAnsi="Cambria"/>
          <w:b w:val="0"/>
          <w:bCs w:val="0"/>
          <w:smallCaps/>
          <w:color w:val="215868" w:themeColor="accent5" w:themeShade="80"/>
          <w:sz w:val="28"/>
          <w:szCs w:val="28"/>
        </w:rPr>
        <w:t xml:space="preserve"> </w:t>
      </w:r>
      <w:r w:rsidRPr="001721EF">
        <w:rPr>
          <w:rFonts w:ascii="Cambria" w:hAnsi="Cambria"/>
          <w:b w:val="0"/>
          <w:color w:val="242424"/>
          <w:sz w:val="28"/>
          <w:szCs w:val="28"/>
        </w:rPr>
        <w:t xml:space="preserve">(конференц-зал) </w:t>
      </w:r>
    </w:p>
    <w:p w:rsidR="0036248B" w:rsidRPr="001721EF" w:rsidRDefault="0036248B" w:rsidP="006374E5">
      <w:pPr>
        <w:pStyle w:val="3"/>
        <w:shd w:val="clear" w:color="auto" w:fill="FFFFFF"/>
        <w:spacing w:before="0" w:beforeAutospacing="0" w:after="0" w:afterAutospacing="0"/>
        <w:ind w:left="795"/>
        <w:jc w:val="both"/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</w:pPr>
    </w:p>
    <w:p w:rsidR="0036248B" w:rsidRPr="001721EF" w:rsidRDefault="0036248B" w:rsidP="006374E5">
      <w:pPr>
        <w:pStyle w:val="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Cambria" w:hAnsi="Cambria"/>
          <w:b w:val="0"/>
          <w:color w:val="215868" w:themeColor="accent5" w:themeShade="80"/>
          <w:sz w:val="28"/>
          <w:szCs w:val="28"/>
          <w:u w:val="single"/>
        </w:rPr>
      </w:pP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14.</w:t>
      </w:r>
      <w:r w:rsidR="00BC224D"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0</w:t>
      </w: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0 – 1</w:t>
      </w:r>
      <w:r w:rsidR="00BC224D"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6</w:t>
      </w:r>
      <w:r w:rsidR="008A3175"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.3</w:t>
      </w:r>
      <w:r w:rsidRPr="001721EF">
        <w:rPr>
          <w:rFonts w:ascii="Cambria" w:hAnsi="Cambria"/>
          <w:b w:val="0"/>
          <w:bCs w:val="0"/>
          <w:smallCaps/>
          <w:color w:val="0C435F"/>
          <w:sz w:val="28"/>
          <w:szCs w:val="28"/>
          <w:u w:val="single"/>
        </w:rPr>
        <w:t>0 Круглый стол: «</w:t>
      </w:r>
      <w:r w:rsidR="00BA60F5" w:rsidRPr="001721EF">
        <w:rPr>
          <w:rFonts w:ascii="Cambria" w:hAnsi="Cambria"/>
          <w:b w:val="0"/>
          <w:color w:val="215868" w:themeColor="accent5" w:themeShade="80"/>
          <w:sz w:val="28"/>
          <w:szCs w:val="28"/>
          <w:u w:val="single"/>
        </w:rPr>
        <w:t>Патриотизм как основа формирования российской идентичности</w:t>
      </w:r>
      <w:r w:rsidRPr="001721EF">
        <w:rPr>
          <w:rFonts w:ascii="Cambria" w:hAnsi="Cambria"/>
          <w:b w:val="0"/>
          <w:color w:val="215868" w:themeColor="accent5" w:themeShade="80"/>
          <w:sz w:val="28"/>
          <w:szCs w:val="28"/>
          <w:u w:val="single"/>
        </w:rPr>
        <w:t xml:space="preserve">» </w:t>
      </w:r>
      <w:r w:rsidRPr="001721EF">
        <w:rPr>
          <w:rFonts w:ascii="Cambria" w:hAnsi="Cambria"/>
          <w:b w:val="0"/>
          <w:color w:val="242424"/>
          <w:sz w:val="28"/>
          <w:szCs w:val="28"/>
        </w:rPr>
        <w:t>(красный зал)</w:t>
      </w:r>
    </w:p>
    <w:p w:rsidR="0036248B" w:rsidRPr="001721EF" w:rsidRDefault="0036248B" w:rsidP="006374E5">
      <w:pPr>
        <w:pStyle w:val="4"/>
        <w:shd w:val="clear" w:color="auto" w:fill="FFFFFF"/>
        <w:spacing w:before="0" w:line="240" w:lineRule="auto"/>
        <w:ind w:left="795"/>
        <w:jc w:val="both"/>
        <w:rPr>
          <w:b w:val="0"/>
          <w:bCs w:val="0"/>
          <w:i w:val="0"/>
          <w:smallCaps/>
          <w:color w:val="0C435F"/>
          <w:sz w:val="28"/>
          <w:szCs w:val="28"/>
          <w:u w:val="single"/>
        </w:rPr>
      </w:pPr>
    </w:p>
    <w:p w:rsidR="0036248B" w:rsidRPr="001721EF" w:rsidRDefault="0036248B" w:rsidP="006374E5">
      <w:pPr>
        <w:pStyle w:val="4"/>
        <w:numPr>
          <w:ilvl w:val="0"/>
          <w:numId w:val="5"/>
        </w:numPr>
        <w:shd w:val="clear" w:color="auto" w:fill="FFFFFF"/>
        <w:spacing w:before="0" w:line="240" w:lineRule="auto"/>
        <w:jc w:val="both"/>
        <w:rPr>
          <w:b w:val="0"/>
          <w:i w:val="0"/>
          <w:color w:val="242424"/>
          <w:sz w:val="28"/>
          <w:szCs w:val="28"/>
        </w:rPr>
      </w:pPr>
      <w:r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14.</w:t>
      </w:r>
      <w:r w:rsidR="00BC224D"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0</w:t>
      </w:r>
      <w:r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0 – 1</w:t>
      </w:r>
      <w:r w:rsidR="00BC224D"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6</w:t>
      </w:r>
      <w:r w:rsidR="008A3175"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.3</w:t>
      </w:r>
      <w:r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0</w:t>
      </w:r>
      <w:r w:rsidR="001347EF"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 xml:space="preserve"> </w:t>
      </w:r>
      <w:r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Круглый стол: «</w:t>
      </w:r>
      <w:r w:rsidR="00E40FF1" w:rsidRPr="001721EF">
        <w:rPr>
          <w:b w:val="0"/>
          <w:i w:val="0"/>
          <w:color w:val="215868" w:themeColor="accent5" w:themeShade="80"/>
          <w:sz w:val="28"/>
          <w:szCs w:val="28"/>
          <w:u w:val="single"/>
        </w:rPr>
        <w:t>Повышение финансовой грамотности молодежи как одна из предпосылок формирования гражданского общества</w:t>
      </w:r>
      <w:r w:rsidRPr="001721EF">
        <w:rPr>
          <w:b w:val="0"/>
          <w:bCs w:val="0"/>
          <w:i w:val="0"/>
          <w:smallCaps/>
          <w:color w:val="215868" w:themeColor="accent5" w:themeShade="80"/>
          <w:sz w:val="28"/>
          <w:szCs w:val="28"/>
          <w:u w:val="single"/>
        </w:rPr>
        <w:t>»</w:t>
      </w:r>
      <w:r w:rsidR="001347EF" w:rsidRPr="001721EF">
        <w:rPr>
          <w:b w:val="0"/>
          <w:bCs w:val="0"/>
          <w:i w:val="0"/>
          <w:smallCaps/>
          <w:color w:val="215868" w:themeColor="accent5" w:themeShade="80"/>
          <w:sz w:val="28"/>
          <w:szCs w:val="28"/>
        </w:rPr>
        <w:t xml:space="preserve"> </w:t>
      </w:r>
      <w:r w:rsidRPr="001721EF">
        <w:rPr>
          <w:b w:val="0"/>
          <w:i w:val="0"/>
          <w:color w:val="242424"/>
          <w:sz w:val="28"/>
          <w:szCs w:val="28"/>
        </w:rPr>
        <w:t>(бордовый зал)</w:t>
      </w:r>
    </w:p>
    <w:p w:rsidR="00BC224D" w:rsidRPr="001721EF" w:rsidRDefault="00BC224D" w:rsidP="006374E5">
      <w:pPr>
        <w:rPr>
          <w:lang w:eastAsia="en-US"/>
        </w:rPr>
      </w:pPr>
    </w:p>
    <w:p w:rsidR="00BC224D" w:rsidRPr="001721EF" w:rsidRDefault="00BC224D" w:rsidP="006374E5">
      <w:pPr>
        <w:pStyle w:val="4"/>
        <w:numPr>
          <w:ilvl w:val="0"/>
          <w:numId w:val="5"/>
        </w:numPr>
        <w:shd w:val="clear" w:color="auto" w:fill="FFFFFF"/>
        <w:spacing w:before="0" w:line="240" w:lineRule="auto"/>
        <w:jc w:val="both"/>
        <w:rPr>
          <w:b w:val="0"/>
          <w:i w:val="0"/>
          <w:color w:val="242424"/>
          <w:sz w:val="28"/>
          <w:szCs w:val="28"/>
        </w:rPr>
      </w:pPr>
      <w:r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14.00 – 16</w:t>
      </w:r>
      <w:r w:rsidR="008A3175"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.3</w:t>
      </w:r>
      <w:r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0</w:t>
      </w:r>
      <w:r w:rsidR="001347EF"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 xml:space="preserve"> </w:t>
      </w:r>
      <w:r w:rsidR="00E40FF1"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Конференция студентов и школьников: «</w:t>
      </w:r>
      <w:r w:rsidR="00E40FF1" w:rsidRPr="001721EF">
        <w:rPr>
          <w:b w:val="0"/>
          <w:i w:val="0"/>
          <w:color w:val="215868" w:themeColor="accent5" w:themeShade="80"/>
          <w:sz w:val="28"/>
          <w:szCs w:val="28"/>
          <w:u w:val="single"/>
        </w:rPr>
        <w:t>Патриотическое и правовое воспитание детей и молодежи</w:t>
      </w:r>
      <w:r w:rsidR="00E40FF1" w:rsidRPr="001721EF">
        <w:rPr>
          <w:b w:val="0"/>
          <w:bCs w:val="0"/>
          <w:i w:val="0"/>
          <w:smallCaps/>
          <w:color w:val="0C435F"/>
          <w:sz w:val="28"/>
          <w:szCs w:val="28"/>
          <w:u w:val="single"/>
        </w:rPr>
        <w:t>»</w:t>
      </w:r>
      <w:r w:rsidR="00E40FF1" w:rsidRPr="001721EF">
        <w:rPr>
          <w:b w:val="0"/>
          <w:bCs w:val="0"/>
          <w:i w:val="0"/>
          <w:smallCaps/>
          <w:color w:val="0C435F"/>
          <w:sz w:val="28"/>
          <w:szCs w:val="28"/>
        </w:rPr>
        <w:t xml:space="preserve"> </w:t>
      </w:r>
      <w:r w:rsidRPr="001721EF">
        <w:rPr>
          <w:b w:val="0"/>
          <w:i w:val="0"/>
          <w:color w:val="242424"/>
          <w:sz w:val="28"/>
          <w:szCs w:val="28"/>
        </w:rPr>
        <w:t>(</w:t>
      </w:r>
      <w:r w:rsidR="00C22C41" w:rsidRPr="001721EF">
        <w:rPr>
          <w:b w:val="0"/>
          <w:i w:val="0"/>
          <w:color w:val="242424"/>
          <w:sz w:val="28"/>
          <w:szCs w:val="28"/>
        </w:rPr>
        <w:t>оранжевый зал</w:t>
      </w:r>
      <w:r w:rsidRPr="001721EF">
        <w:rPr>
          <w:b w:val="0"/>
          <w:i w:val="0"/>
          <w:color w:val="242424"/>
          <w:sz w:val="28"/>
          <w:szCs w:val="28"/>
        </w:rPr>
        <w:t>)</w:t>
      </w:r>
    </w:p>
    <w:p w:rsidR="00BC224D" w:rsidRPr="001721EF" w:rsidRDefault="00BC224D" w:rsidP="006374E5">
      <w:pPr>
        <w:rPr>
          <w:lang w:eastAsia="en-US"/>
        </w:rPr>
      </w:pPr>
    </w:p>
    <w:p w:rsidR="0036248B" w:rsidRPr="001721EF" w:rsidRDefault="008A3175" w:rsidP="006374E5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Cambria" w:hAnsi="Cambria"/>
          <w:bCs/>
          <w:smallCaps/>
          <w:color w:val="0C435F"/>
          <w:sz w:val="28"/>
          <w:szCs w:val="28"/>
          <w:u w:val="single"/>
        </w:rPr>
      </w:pPr>
      <w:r w:rsidRPr="001721EF">
        <w:rPr>
          <w:rFonts w:ascii="Cambria" w:hAnsi="Cambria"/>
          <w:bCs/>
          <w:smallCaps/>
          <w:color w:val="0C435F"/>
          <w:sz w:val="28"/>
          <w:szCs w:val="28"/>
          <w:u w:val="single"/>
        </w:rPr>
        <w:t>17</w:t>
      </w:r>
      <w:r w:rsidR="0036248B" w:rsidRPr="001721EF">
        <w:rPr>
          <w:rFonts w:ascii="Cambria" w:hAnsi="Cambria"/>
          <w:bCs/>
          <w:smallCaps/>
          <w:color w:val="0C435F"/>
          <w:sz w:val="28"/>
          <w:szCs w:val="28"/>
          <w:u w:val="single"/>
        </w:rPr>
        <w:t>.</w:t>
      </w:r>
      <w:r w:rsidRPr="001721EF">
        <w:rPr>
          <w:rFonts w:ascii="Cambria" w:hAnsi="Cambria"/>
          <w:bCs/>
          <w:smallCaps/>
          <w:color w:val="0C435F"/>
          <w:sz w:val="28"/>
          <w:szCs w:val="28"/>
          <w:u w:val="single"/>
        </w:rPr>
        <w:t>00</w:t>
      </w:r>
      <w:r w:rsidR="001347EF" w:rsidRPr="001721EF">
        <w:rPr>
          <w:rFonts w:ascii="Cambria" w:hAnsi="Cambria"/>
          <w:bCs/>
          <w:smallCaps/>
          <w:color w:val="0C435F"/>
          <w:sz w:val="28"/>
          <w:szCs w:val="28"/>
          <w:u w:val="single"/>
        </w:rPr>
        <w:t xml:space="preserve"> </w:t>
      </w:r>
      <w:r w:rsidRPr="001721EF">
        <w:rPr>
          <w:rFonts w:ascii="Cambria" w:hAnsi="Cambria"/>
          <w:bCs/>
          <w:smallCaps/>
          <w:color w:val="0C435F"/>
          <w:sz w:val="28"/>
          <w:szCs w:val="28"/>
          <w:u w:val="single"/>
        </w:rPr>
        <w:t>Подведение итогов конференции</w:t>
      </w:r>
      <w:r w:rsidR="001347EF" w:rsidRPr="001721EF">
        <w:rPr>
          <w:rFonts w:ascii="Cambria" w:hAnsi="Cambria"/>
          <w:bCs/>
          <w:smallCaps/>
          <w:color w:val="0C435F"/>
          <w:sz w:val="28"/>
          <w:szCs w:val="28"/>
        </w:rPr>
        <w:t xml:space="preserve"> </w:t>
      </w:r>
      <w:r w:rsidR="00A46EF7" w:rsidRPr="001721EF">
        <w:rPr>
          <w:rFonts w:ascii="Cambria" w:hAnsi="Cambria"/>
          <w:color w:val="242424"/>
          <w:sz w:val="28"/>
          <w:szCs w:val="28"/>
        </w:rPr>
        <w:t>(конференц-зал)</w:t>
      </w:r>
    </w:p>
    <w:p w:rsidR="00CF5584" w:rsidRPr="001721EF" w:rsidRDefault="00CF5584" w:rsidP="00057085">
      <w:pPr>
        <w:pStyle w:val="a9"/>
        <w:spacing w:after="0" w:line="240" w:lineRule="auto"/>
        <w:ind w:left="709"/>
        <w:jc w:val="both"/>
        <w:rPr>
          <w:rFonts w:ascii="Cambria" w:hAnsi="Cambria"/>
          <w:sz w:val="28"/>
          <w:szCs w:val="28"/>
        </w:rPr>
      </w:pPr>
    </w:p>
    <w:p w:rsidR="009C19D2" w:rsidRPr="001721EF" w:rsidRDefault="009C19D2" w:rsidP="009C19D2">
      <w:pPr>
        <w:shd w:val="clear" w:color="auto" w:fill="FFFFFF"/>
        <w:spacing w:line="273" w:lineRule="atLeast"/>
        <w:rPr>
          <w:rFonts w:ascii="Arial" w:hAnsi="Arial" w:cs="Arial"/>
          <w:color w:val="000000"/>
          <w:sz w:val="19"/>
          <w:szCs w:val="19"/>
        </w:rPr>
      </w:pPr>
    </w:p>
    <w:p w:rsidR="00E40FF1" w:rsidRPr="001721EF" w:rsidRDefault="00E40FF1" w:rsidP="008E5478">
      <w:pPr>
        <w:shd w:val="clear" w:color="auto" w:fill="FFFFFF"/>
        <w:spacing w:line="273" w:lineRule="atLeast"/>
        <w:jc w:val="right"/>
        <w:rPr>
          <w:rFonts w:ascii="Cambria" w:hAnsi="Cambria"/>
          <w:i/>
          <w:sz w:val="28"/>
          <w:szCs w:val="28"/>
        </w:rPr>
      </w:pPr>
    </w:p>
    <w:p w:rsidR="001D760C" w:rsidRPr="001721EF" w:rsidRDefault="001D760C" w:rsidP="008E5478">
      <w:pPr>
        <w:shd w:val="clear" w:color="auto" w:fill="FFFFFF"/>
        <w:spacing w:line="273" w:lineRule="atLeast"/>
        <w:jc w:val="right"/>
        <w:rPr>
          <w:rFonts w:ascii="Cambria" w:hAnsi="Cambria"/>
          <w:i/>
          <w:sz w:val="28"/>
          <w:szCs w:val="28"/>
        </w:rPr>
      </w:pPr>
    </w:p>
    <w:p w:rsidR="0050024F" w:rsidRPr="001721EF" w:rsidRDefault="0050024F" w:rsidP="008E5478">
      <w:pPr>
        <w:shd w:val="clear" w:color="auto" w:fill="FFFFFF"/>
        <w:spacing w:line="273" w:lineRule="atLeast"/>
        <w:jc w:val="right"/>
        <w:rPr>
          <w:rFonts w:ascii="Cambria" w:hAnsi="Cambria"/>
          <w:i/>
          <w:sz w:val="28"/>
          <w:szCs w:val="28"/>
        </w:rPr>
      </w:pPr>
      <w:r w:rsidRPr="001721EF">
        <w:rPr>
          <w:rFonts w:ascii="Cambria" w:hAnsi="Cambria"/>
          <w:i/>
          <w:sz w:val="28"/>
          <w:szCs w:val="28"/>
        </w:rPr>
        <w:t>Приложение 2</w:t>
      </w:r>
    </w:p>
    <w:p w:rsidR="0050024F" w:rsidRPr="001721EF" w:rsidRDefault="0050024F" w:rsidP="0050024F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 w:rsidRPr="001721EF">
        <w:rPr>
          <w:rFonts w:ascii="Cambria" w:hAnsi="Cambria"/>
          <w:b/>
          <w:sz w:val="28"/>
          <w:szCs w:val="28"/>
        </w:rPr>
        <w:t xml:space="preserve">РЕГИСТРАЦИОННАЯ КАРТА УЧАСТНИКА </w:t>
      </w:r>
    </w:p>
    <w:p w:rsidR="0050024F" w:rsidRPr="001721EF" w:rsidRDefault="0050024F" w:rsidP="0050024F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209"/>
      </w:tblGrid>
      <w:tr w:rsidR="0050024F" w:rsidRPr="001721EF" w:rsidTr="00264CEA">
        <w:trPr>
          <w:trHeight w:val="42"/>
        </w:trPr>
        <w:tc>
          <w:tcPr>
            <w:tcW w:w="4361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>ФАМИЛИЯ</w:t>
            </w:r>
          </w:p>
        </w:tc>
        <w:tc>
          <w:tcPr>
            <w:tcW w:w="5209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0024F" w:rsidRPr="001721EF" w:rsidTr="00264CEA">
        <w:trPr>
          <w:trHeight w:val="42"/>
        </w:trPr>
        <w:tc>
          <w:tcPr>
            <w:tcW w:w="4361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>ИМЯ</w:t>
            </w:r>
          </w:p>
        </w:tc>
        <w:tc>
          <w:tcPr>
            <w:tcW w:w="5209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0024F" w:rsidRPr="001721EF" w:rsidTr="00264CEA">
        <w:trPr>
          <w:trHeight w:val="42"/>
        </w:trPr>
        <w:tc>
          <w:tcPr>
            <w:tcW w:w="4361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>ОТЧЕСТВО</w:t>
            </w:r>
          </w:p>
        </w:tc>
        <w:tc>
          <w:tcPr>
            <w:tcW w:w="5209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087293" w:rsidRPr="001721EF" w:rsidTr="00264CEA">
        <w:trPr>
          <w:trHeight w:val="42"/>
        </w:trPr>
        <w:tc>
          <w:tcPr>
            <w:tcW w:w="4361" w:type="dxa"/>
          </w:tcPr>
          <w:p w:rsidR="00087293" w:rsidRPr="001721EF" w:rsidRDefault="00087293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 xml:space="preserve">Название </w:t>
            </w:r>
            <w:r w:rsidR="00D2722D" w:rsidRPr="001721EF">
              <w:rPr>
                <w:rFonts w:ascii="Cambria" w:hAnsi="Cambria"/>
                <w:sz w:val="28"/>
                <w:szCs w:val="28"/>
              </w:rPr>
              <w:t xml:space="preserve">доклада, </w:t>
            </w:r>
            <w:r w:rsidRPr="001721EF">
              <w:rPr>
                <w:rFonts w:ascii="Cambria" w:hAnsi="Cambria"/>
                <w:sz w:val="28"/>
                <w:szCs w:val="28"/>
              </w:rPr>
              <w:t>выступления</w:t>
            </w:r>
          </w:p>
        </w:tc>
        <w:tc>
          <w:tcPr>
            <w:tcW w:w="5209" w:type="dxa"/>
          </w:tcPr>
          <w:p w:rsidR="00087293" w:rsidRPr="001721EF" w:rsidRDefault="00087293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0024F" w:rsidRPr="001721EF" w:rsidTr="00264CEA">
        <w:trPr>
          <w:trHeight w:val="42"/>
        </w:trPr>
        <w:tc>
          <w:tcPr>
            <w:tcW w:w="4361" w:type="dxa"/>
          </w:tcPr>
          <w:p w:rsidR="0050024F" w:rsidRPr="001721EF" w:rsidRDefault="0050024F" w:rsidP="00DD28E7">
            <w:pPr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>Место работы</w:t>
            </w:r>
            <w:r w:rsidR="00DD28E7" w:rsidRPr="001721EF">
              <w:rPr>
                <w:rFonts w:ascii="Cambria" w:hAnsi="Cambria"/>
                <w:sz w:val="28"/>
                <w:szCs w:val="28"/>
              </w:rPr>
              <w:t xml:space="preserve"> (учебы)</w:t>
            </w:r>
            <w:r w:rsidRPr="001721EF">
              <w:rPr>
                <w:rFonts w:ascii="Cambria" w:hAnsi="Cambria"/>
                <w:sz w:val="28"/>
                <w:szCs w:val="28"/>
              </w:rPr>
              <w:t>, должность</w:t>
            </w:r>
            <w:r w:rsidR="00DD28E7" w:rsidRPr="001721EF">
              <w:rPr>
                <w:rFonts w:ascii="Cambria" w:hAnsi="Cambria"/>
                <w:sz w:val="28"/>
                <w:szCs w:val="28"/>
              </w:rPr>
              <w:t xml:space="preserve"> (курс, факультет)</w:t>
            </w:r>
          </w:p>
        </w:tc>
        <w:tc>
          <w:tcPr>
            <w:tcW w:w="5209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0024F" w:rsidRPr="001721EF" w:rsidTr="00264CEA">
        <w:trPr>
          <w:trHeight w:val="42"/>
        </w:trPr>
        <w:tc>
          <w:tcPr>
            <w:tcW w:w="4361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>Ученая степень, ученое звание</w:t>
            </w:r>
          </w:p>
        </w:tc>
        <w:tc>
          <w:tcPr>
            <w:tcW w:w="5209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960EED" w:rsidRPr="001721EF" w:rsidTr="00264CEA">
        <w:trPr>
          <w:trHeight w:val="42"/>
        </w:trPr>
        <w:tc>
          <w:tcPr>
            <w:tcW w:w="4361" w:type="dxa"/>
          </w:tcPr>
          <w:p w:rsidR="00960EED" w:rsidRPr="001721EF" w:rsidRDefault="00960EED" w:rsidP="00151239">
            <w:pPr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 xml:space="preserve">Членство в творческих </w:t>
            </w:r>
            <w:r w:rsidR="00151239" w:rsidRPr="001721EF">
              <w:rPr>
                <w:rFonts w:ascii="Cambria" w:hAnsi="Cambria"/>
                <w:sz w:val="28"/>
                <w:szCs w:val="28"/>
              </w:rPr>
              <w:t>союзах и ассоциациях</w:t>
            </w:r>
          </w:p>
        </w:tc>
        <w:tc>
          <w:tcPr>
            <w:tcW w:w="5209" w:type="dxa"/>
          </w:tcPr>
          <w:p w:rsidR="00960EED" w:rsidRPr="001721EF" w:rsidRDefault="00960EED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0024F" w:rsidRPr="001721EF" w:rsidTr="00264CEA">
        <w:trPr>
          <w:trHeight w:val="42"/>
        </w:trPr>
        <w:tc>
          <w:tcPr>
            <w:tcW w:w="4361" w:type="dxa"/>
          </w:tcPr>
          <w:p w:rsidR="0050024F" w:rsidRPr="001721EF" w:rsidRDefault="0050024F" w:rsidP="00960EED">
            <w:pPr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>Почтовый адрес</w:t>
            </w:r>
            <w:r w:rsidR="00960EED" w:rsidRPr="001721EF">
              <w:rPr>
                <w:rFonts w:ascii="Cambria" w:hAnsi="Cambria"/>
                <w:sz w:val="28"/>
                <w:szCs w:val="28"/>
              </w:rPr>
              <w:t>,</w:t>
            </w:r>
            <w:r w:rsidRPr="001721EF">
              <w:rPr>
                <w:rFonts w:ascii="Cambria" w:hAnsi="Cambria"/>
                <w:sz w:val="28"/>
                <w:szCs w:val="28"/>
              </w:rPr>
              <w:t xml:space="preserve"> с указанием индекса</w:t>
            </w:r>
          </w:p>
        </w:tc>
        <w:tc>
          <w:tcPr>
            <w:tcW w:w="5209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0024F" w:rsidRPr="001721EF" w:rsidTr="00264CEA">
        <w:trPr>
          <w:trHeight w:val="42"/>
        </w:trPr>
        <w:tc>
          <w:tcPr>
            <w:tcW w:w="4361" w:type="dxa"/>
          </w:tcPr>
          <w:p w:rsidR="0050024F" w:rsidRPr="001721EF" w:rsidRDefault="0050024F" w:rsidP="00960EED">
            <w:pPr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 xml:space="preserve">Номер контактного телефона </w:t>
            </w:r>
          </w:p>
        </w:tc>
        <w:tc>
          <w:tcPr>
            <w:tcW w:w="5209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0024F" w:rsidRPr="001721EF" w:rsidTr="00264CEA">
        <w:trPr>
          <w:trHeight w:val="42"/>
        </w:trPr>
        <w:tc>
          <w:tcPr>
            <w:tcW w:w="4361" w:type="dxa"/>
          </w:tcPr>
          <w:p w:rsidR="0050024F" w:rsidRPr="001721EF" w:rsidRDefault="0050024F" w:rsidP="00960EED">
            <w:pPr>
              <w:rPr>
                <w:rFonts w:ascii="Cambria" w:hAnsi="Cambria"/>
                <w:sz w:val="28"/>
                <w:szCs w:val="28"/>
                <w:lang w:val="en-US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>Е-</w:t>
            </w:r>
            <w:r w:rsidRPr="001721EF">
              <w:rPr>
                <w:rFonts w:ascii="Cambria" w:hAnsi="Cambria"/>
                <w:sz w:val="28"/>
                <w:szCs w:val="28"/>
                <w:lang w:val="en-US"/>
              </w:rPr>
              <w:t>mail</w:t>
            </w:r>
          </w:p>
        </w:tc>
        <w:tc>
          <w:tcPr>
            <w:tcW w:w="5209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  <w:tr w:rsidR="0050024F" w:rsidRPr="001721EF" w:rsidTr="00264CEA">
        <w:trPr>
          <w:trHeight w:val="42"/>
        </w:trPr>
        <w:tc>
          <w:tcPr>
            <w:tcW w:w="4361" w:type="dxa"/>
          </w:tcPr>
          <w:p w:rsidR="0050024F" w:rsidRPr="001721EF" w:rsidRDefault="00960EED" w:rsidP="00960EED">
            <w:pPr>
              <w:rPr>
                <w:rFonts w:ascii="Cambria" w:hAnsi="Cambria"/>
                <w:sz w:val="28"/>
                <w:szCs w:val="28"/>
              </w:rPr>
            </w:pPr>
            <w:r w:rsidRPr="001721EF">
              <w:rPr>
                <w:rFonts w:ascii="Cambria" w:hAnsi="Cambria"/>
                <w:sz w:val="28"/>
                <w:szCs w:val="28"/>
              </w:rPr>
              <w:t>Укажите</w:t>
            </w:r>
            <w:r w:rsidR="001721EF">
              <w:rPr>
                <w:rFonts w:ascii="Cambria" w:hAnsi="Cambria"/>
                <w:sz w:val="28"/>
                <w:szCs w:val="28"/>
              </w:rPr>
              <w:t xml:space="preserve"> </w:t>
            </w:r>
            <w:r w:rsidRPr="001721EF">
              <w:rPr>
                <w:rFonts w:ascii="Cambria" w:hAnsi="Cambria"/>
                <w:sz w:val="28"/>
                <w:szCs w:val="28"/>
              </w:rPr>
              <w:t>название</w:t>
            </w:r>
            <w:r w:rsidR="001721EF">
              <w:rPr>
                <w:rFonts w:ascii="Cambria" w:hAnsi="Cambria"/>
                <w:sz w:val="28"/>
                <w:szCs w:val="28"/>
              </w:rPr>
              <w:t xml:space="preserve"> </w:t>
            </w:r>
            <w:r w:rsidR="00151239" w:rsidRPr="001721EF">
              <w:rPr>
                <w:rFonts w:ascii="Cambria" w:hAnsi="Cambria"/>
                <w:sz w:val="28"/>
                <w:szCs w:val="28"/>
              </w:rPr>
              <w:t>круглого стола</w:t>
            </w:r>
            <w:r w:rsidR="00DD28E7" w:rsidRPr="001721EF">
              <w:rPr>
                <w:rFonts w:ascii="Cambria" w:hAnsi="Cambria"/>
                <w:sz w:val="28"/>
                <w:szCs w:val="28"/>
              </w:rPr>
              <w:t xml:space="preserve">(конференции) </w:t>
            </w:r>
            <w:r w:rsidRPr="001721EF">
              <w:rPr>
                <w:rFonts w:ascii="Cambria" w:hAnsi="Cambria"/>
                <w:sz w:val="28"/>
                <w:szCs w:val="28"/>
              </w:rPr>
              <w:t>в которо</w:t>
            </w:r>
            <w:r w:rsidR="00151239" w:rsidRPr="001721EF">
              <w:rPr>
                <w:rFonts w:ascii="Cambria" w:hAnsi="Cambria"/>
                <w:sz w:val="28"/>
                <w:szCs w:val="28"/>
              </w:rPr>
              <w:t>м</w:t>
            </w:r>
            <w:r w:rsidRPr="001721EF">
              <w:rPr>
                <w:rFonts w:ascii="Cambria" w:hAnsi="Cambria"/>
                <w:sz w:val="28"/>
                <w:szCs w:val="28"/>
              </w:rPr>
              <w:t xml:space="preserve"> планируете принять участие</w:t>
            </w:r>
          </w:p>
          <w:p w:rsidR="0050024F" w:rsidRPr="001721EF" w:rsidRDefault="0050024F" w:rsidP="00960EED">
            <w:pPr>
              <w:rPr>
                <w:rFonts w:ascii="Cambria" w:hAnsi="Cambria"/>
                <w:sz w:val="28"/>
                <w:szCs w:val="28"/>
              </w:rPr>
            </w:pPr>
          </w:p>
          <w:p w:rsidR="0050024F" w:rsidRPr="001721EF" w:rsidRDefault="0050024F" w:rsidP="00960EED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5209" w:type="dxa"/>
          </w:tcPr>
          <w:p w:rsidR="0050024F" w:rsidRPr="001721EF" w:rsidRDefault="0050024F" w:rsidP="00264CEA">
            <w:pPr>
              <w:spacing w:line="360" w:lineRule="auto"/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50024F" w:rsidRPr="001721EF" w:rsidRDefault="0050024F" w:rsidP="0050024F">
      <w:pPr>
        <w:spacing w:line="360" w:lineRule="auto"/>
        <w:rPr>
          <w:rFonts w:ascii="Cambria" w:hAnsi="Cambria"/>
          <w:sz w:val="28"/>
          <w:szCs w:val="28"/>
        </w:rPr>
      </w:pPr>
    </w:p>
    <w:p w:rsidR="0050024F" w:rsidRPr="001721EF" w:rsidRDefault="0050024F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:rsidR="00960EED" w:rsidRPr="001721EF" w:rsidRDefault="00F74A5D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 xml:space="preserve">Регистрационную карточку необходимо отправить </w:t>
      </w:r>
      <w:r w:rsidRPr="001721EF">
        <w:rPr>
          <w:rFonts w:asciiTheme="majorHAnsi" w:hAnsiTheme="majorHAnsi"/>
          <w:sz w:val="28"/>
          <w:szCs w:val="28"/>
        </w:rPr>
        <w:t xml:space="preserve">по электронной почте: </w:t>
      </w:r>
      <w:r w:rsidRPr="001721EF">
        <w:rPr>
          <w:rFonts w:asciiTheme="majorHAnsi" w:hAnsiTheme="majorHAnsi"/>
          <w:sz w:val="28"/>
          <w:szCs w:val="28"/>
          <w:lang w:val="en-US"/>
        </w:rPr>
        <w:t>znanie</w:t>
      </w:r>
      <w:r w:rsidRPr="001721EF">
        <w:rPr>
          <w:rFonts w:asciiTheme="majorHAnsi" w:hAnsiTheme="majorHAnsi"/>
          <w:sz w:val="28"/>
          <w:szCs w:val="28"/>
        </w:rPr>
        <w:t>@</w:t>
      </w:r>
      <w:r w:rsidRPr="001721EF">
        <w:rPr>
          <w:rFonts w:asciiTheme="majorHAnsi" w:hAnsiTheme="majorHAnsi"/>
          <w:sz w:val="28"/>
          <w:szCs w:val="28"/>
          <w:lang w:val="en-US"/>
        </w:rPr>
        <w:t>vggi</w:t>
      </w:r>
      <w:r w:rsidRPr="001721EF">
        <w:rPr>
          <w:rFonts w:asciiTheme="majorHAnsi" w:hAnsiTheme="majorHAnsi"/>
          <w:sz w:val="28"/>
          <w:szCs w:val="28"/>
        </w:rPr>
        <w:t>.</w:t>
      </w:r>
      <w:r w:rsidRPr="001721EF">
        <w:rPr>
          <w:rFonts w:asciiTheme="majorHAnsi" w:hAnsiTheme="majorHAnsi"/>
          <w:sz w:val="28"/>
          <w:szCs w:val="28"/>
          <w:lang w:val="en-US"/>
        </w:rPr>
        <w:t>ru</w:t>
      </w:r>
    </w:p>
    <w:p w:rsidR="00960EED" w:rsidRPr="001721EF" w:rsidRDefault="00960EED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:rsidR="00960EED" w:rsidRPr="001721EF" w:rsidRDefault="00960EED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:rsidR="00960EED" w:rsidRPr="001721EF" w:rsidRDefault="00960EED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:rsidR="00960EED" w:rsidRPr="001721EF" w:rsidRDefault="00960EED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:rsidR="00960EED" w:rsidRPr="001721EF" w:rsidRDefault="00960EED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:rsidR="00960EED" w:rsidRPr="001721EF" w:rsidRDefault="00960EED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:rsidR="00960EED" w:rsidRPr="001721EF" w:rsidRDefault="00960EED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:rsidR="006142C8" w:rsidRPr="001721EF" w:rsidRDefault="006142C8" w:rsidP="00960EED">
      <w:pPr>
        <w:spacing w:line="360" w:lineRule="auto"/>
        <w:jc w:val="right"/>
        <w:rPr>
          <w:rFonts w:ascii="Cambria" w:hAnsi="Cambria"/>
          <w:i/>
          <w:sz w:val="28"/>
          <w:szCs w:val="28"/>
        </w:rPr>
      </w:pPr>
    </w:p>
    <w:p w:rsidR="006142C8" w:rsidRPr="001721EF" w:rsidRDefault="006142C8" w:rsidP="00960EED">
      <w:pPr>
        <w:spacing w:line="360" w:lineRule="auto"/>
        <w:jc w:val="right"/>
        <w:rPr>
          <w:rFonts w:ascii="Cambria" w:hAnsi="Cambria"/>
          <w:i/>
          <w:sz w:val="28"/>
          <w:szCs w:val="28"/>
        </w:rPr>
      </w:pPr>
    </w:p>
    <w:p w:rsidR="0050024F" w:rsidRPr="001721EF" w:rsidRDefault="0050024F" w:rsidP="00960EED">
      <w:pPr>
        <w:spacing w:line="360" w:lineRule="auto"/>
        <w:jc w:val="right"/>
        <w:rPr>
          <w:rFonts w:ascii="Cambria" w:hAnsi="Cambria"/>
          <w:i/>
          <w:sz w:val="28"/>
          <w:szCs w:val="28"/>
        </w:rPr>
      </w:pPr>
      <w:r w:rsidRPr="001721EF">
        <w:rPr>
          <w:rFonts w:ascii="Cambria" w:hAnsi="Cambria"/>
          <w:i/>
          <w:sz w:val="28"/>
          <w:szCs w:val="28"/>
        </w:rPr>
        <w:t>Приложение 3</w:t>
      </w:r>
    </w:p>
    <w:p w:rsidR="0050024F" w:rsidRPr="001721EF" w:rsidRDefault="0050024F" w:rsidP="0050024F">
      <w:pPr>
        <w:spacing w:line="360" w:lineRule="auto"/>
        <w:jc w:val="both"/>
        <w:rPr>
          <w:rFonts w:ascii="Cambria" w:hAnsi="Cambria"/>
          <w:sz w:val="28"/>
          <w:szCs w:val="28"/>
        </w:rPr>
      </w:pPr>
    </w:p>
    <w:p w:rsidR="0050024F" w:rsidRPr="001721EF" w:rsidRDefault="00960EED" w:rsidP="0050024F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 w:rsidRPr="001721EF">
        <w:rPr>
          <w:rFonts w:ascii="Cambria" w:hAnsi="Cambria"/>
          <w:b/>
          <w:sz w:val="28"/>
          <w:szCs w:val="28"/>
        </w:rPr>
        <w:t>ТРЕБОВАНИЯ</w:t>
      </w:r>
    </w:p>
    <w:p w:rsidR="0050024F" w:rsidRPr="001721EF" w:rsidRDefault="0050024F" w:rsidP="00960EED">
      <w:pPr>
        <w:jc w:val="center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 xml:space="preserve">предъявляемые к оформлению материалов для публикации </w:t>
      </w:r>
    </w:p>
    <w:p w:rsidR="00382E27" w:rsidRPr="001721EF" w:rsidRDefault="0050024F" w:rsidP="00382E27">
      <w:pPr>
        <w:pStyle w:val="i-b"/>
        <w:shd w:val="clear" w:color="auto" w:fill="FFFFFF"/>
        <w:spacing w:before="0" w:beforeAutospacing="0" w:after="0" w:afterAutospacing="0"/>
        <w:ind w:left="795"/>
        <w:rPr>
          <w:rFonts w:ascii="Cambria" w:hAnsi="Cambria"/>
          <w:bCs/>
          <w:iCs/>
          <w:color w:val="242424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 xml:space="preserve">в сборнике статей по итогам </w:t>
      </w:r>
      <w:r w:rsidR="00382E27" w:rsidRPr="001721EF">
        <w:rPr>
          <w:rFonts w:ascii="Cambria" w:hAnsi="Cambria"/>
          <w:sz w:val="28"/>
          <w:szCs w:val="28"/>
          <w:lang w:val="en-US"/>
        </w:rPr>
        <w:t>V</w:t>
      </w:r>
      <w:r w:rsidR="00382E27" w:rsidRPr="001721EF">
        <w:rPr>
          <w:rFonts w:ascii="Cambria" w:hAnsi="Cambria"/>
          <w:sz w:val="28"/>
          <w:szCs w:val="28"/>
        </w:rPr>
        <w:t xml:space="preserve"> Международной научно-практической конференции по проблемам правового и патриотического воспитания и просвещения детей</w:t>
      </w:r>
    </w:p>
    <w:p w:rsidR="00960EED" w:rsidRPr="001721EF" w:rsidRDefault="00960EED" w:rsidP="00960EED">
      <w:pPr>
        <w:pStyle w:val="i-b"/>
        <w:shd w:val="clear" w:color="auto" w:fill="FFFFFF"/>
        <w:spacing w:before="0" w:beforeAutospacing="0" w:after="0" w:afterAutospacing="0"/>
        <w:ind w:firstLine="709"/>
        <w:jc w:val="center"/>
        <w:rPr>
          <w:rFonts w:ascii="Cambria" w:hAnsi="Cambria"/>
          <w:bCs/>
          <w:i/>
          <w:iCs/>
          <w:sz w:val="28"/>
          <w:szCs w:val="28"/>
        </w:rPr>
      </w:pPr>
    </w:p>
    <w:p w:rsidR="0050024F" w:rsidRPr="001721EF" w:rsidRDefault="0050024F" w:rsidP="00960EED">
      <w:pPr>
        <w:pStyle w:val="ConsNormal"/>
        <w:widowControl/>
        <w:spacing w:line="360" w:lineRule="auto"/>
        <w:ind w:right="0" w:firstLine="0"/>
        <w:jc w:val="center"/>
        <w:rPr>
          <w:rFonts w:ascii="Cambria" w:hAnsi="Cambria"/>
          <w:b/>
          <w:sz w:val="28"/>
          <w:szCs w:val="28"/>
        </w:rPr>
      </w:pPr>
    </w:p>
    <w:p w:rsidR="0050024F" w:rsidRPr="001721EF" w:rsidRDefault="0050024F" w:rsidP="00297A28">
      <w:pPr>
        <w:spacing w:line="276" w:lineRule="auto"/>
        <w:ind w:firstLine="709"/>
        <w:jc w:val="both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 xml:space="preserve">К публикации принимаются материалы в электронном виде объемом </w:t>
      </w:r>
      <w:r w:rsidR="00382E27" w:rsidRPr="001721EF">
        <w:rPr>
          <w:rFonts w:ascii="Cambria" w:hAnsi="Cambria"/>
          <w:sz w:val="28"/>
          <w:szCs w:val="28"/>
        </w:rPr>
        <w:t>до 8</w:t>
      </w:r>
      <w:r w:rsidRPr="001721EF">
        <w:rPr>
          <w:rFonts w:ascii="Cambria" w:hAnsi="Cambria"/>
          <w:sz w:val="28"/>
          <w:szCs w:val="28"/>
        </w:rPr>
        <w:t xml:space="preserve"> страниц текста (формат А4)</w:t>
      </w:r>
      <w:r w:rsidR="00960EED" w:rsidRPr="001721EF">
        <w:rPr>
          <w:rFonts w:ascii="Cambria" w:hAnsi="Cambria"/>
          <w:sz w:val="28"/>
          <w:szCs w:val="28"/>
        </w:rPr>
        <w:t>,</w:t>
      </w:r>
      <w:r w:rsidRPr="001721EF">
        <w:rPr>
          <w:rFonts w:ascii="Cambria" w:hAnsi="Cambria"/>
          <w:sz w:val="28"/>
          <w:szCs w:val="28"/>
        </w:rPr>
        <w:t xml:space="preserve"> в текстовом редакторе </w:t>
      </w:r>
      <w:r w:rsidRPr="001721EF">
        <w:rPr>
          <w:rFonts w:ascii="Cambria" w:hAnsi="Cambria"/>
          <w:sz w:val="28"/>
          <w:szCs w:val="28"/>
          <w:lang w:val="en-US"/>
        </w:rPr>
        <w:t>Microsoft</w:t>
      </w:r>
      <w:r w:rsidR="001721EF">
        <w:rPr>
          <w:rFonts w:ascii="Cambria" w:hAnsi="Cambria"/>
          <w:sz w:val="28"/>
          <w:szCs w:val="28"/>
        </w:rPr>
        <w:t xml:space="preserve"> </w:t>
      </w:r>
      <w:r w:rsidRPr="001721EF">
        <w:rPr>
          <w:rFonts w:ascii="Cambria" w:hAnsi="Cambria"/>
          <w:sz w:val="28"/>
          <w:szCs w:val="28"/>
          <w:lang w:val="en-US"/>
        </w:rPr>
        <w:t>Word</w:t>
      </w:r>
      <w:r w:rsidR="00382E27" w:rsidRPr="001721EF">
        <w:rPr>
          <w:rFonts w:ascii="Cambria" w:hAnsi="Cambria"/>
          <w:sz w:val="28"/>
          <w:szCs w:val="28"/>
        </w:rPr>
        <w:t xml:space="preserve">. </w:t>
      </w:r>
    </w:p>
    <w:p w:rsidR="0050024F" w:rsidRPr="001721EF" w:rsidRDefault="0050024F" w:rsidP="00297A28">
      <w:pPr>
        <w:spacing w:line="276" w:lineRule="auto"/>
        <w:ind w:firstLine="709"/>
        <w:jc w:val="both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>Материалы необходимо оформить как дополнение к регистрационной карте участника в виде отдельного файла, которому в качестве названия присваивается Ф.И.О. автора статьи.</w:t>
      </w:r>
    </w:p>
    <w:p w:rsidR="0050024F" w:rsidRPr="001721EF" w:rsidRDefault="0050024F" w:rsidP="00297A28">
      <w:pPr>
        <w:spacing w:line="276" w:lineRule="auto"/>
        <w:ind w:firstLine="709"/>
        <w:jc w:val="both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 xml:space="preserve">Шрифт - </w:t>
      </w:r>
      <w:r w:rsidRPr="001721EF">
        <w:rPr>
          <w:rFonts w:ascii="Cambria" w:hAnsi="Cambria"/>
          <w:sz w:val="28"/>
          <w:szCs w:val="28"/>
          <w:lang w:val="en-US"/>
        </w:rPr>
        <w:t>TimesNewRoman</w:t>
      </w:r>
      <w:r w:rsidRPr="001721EF">
        <w:rPr>
          <w:rFonts w:ascii="Cambria" w:hAnsi="Cambria"/>
          <w:sz w:val="28"/>
          <w:szCs w:val="28"/>
        </w:rPr>
        <w:t>, кегль 12, полуторный междустрочный интервал, поля страницы – по 2 см</w:t>
      </w:r>
      <w:r w:rsidR="00960EED" w:rsidRPr="001721EF">
        <w:rPr>
          <w:rFonts w:ascii="Cambria" w:hAnsi="Cambria"/>
          <w:sz w:val="28"/>
          <w:szCs w:val="28"/>
        </w:rPr>
        <w:t xml:space="preserve"> с каждой стороны</w:t>
      </w:r>
      <w:r w:rsidRPr="001721EF">
        <w:rPr>
          <w:rFonts w:ascii="Cambria" w:hAnsi="Cambria"/>
          <w:sz w:val="28"/>
          <w:szCs w:val="28"/>
        </w:rPr>
        <w:t xml:space="preserve">, </w:t>
      </w:r>
      <w:r w:rsidR="00960EED" w:rsidRPr="001721EF">
        <w:rPr>
          <w:rFonts w:ascii="Cambria" w:hAnsi="Cambria"/>
          <w:sz w:val="28"/>
          <w:szCs w:val="28"/>
        </w:rPr>
        <w:t xml:space="preserve">отступ – 1,25 см, </w:t>
      </w:r>
      <w:r w:rsidRPr="001721EF">
        <w:rPr>
          <w:rFonts w:ascii="Cambria" w:hAnsi="Cambria"/>
          <w:sz w:val="28"/>
          <w:szCs w:val="28"/>
        </w:rPr>
        <w:t>текст без переносов, выравнивание – по ширине.</w:t>
      </w:r>
    </w:p>
    <w:p w:rsidR="0050024F" w:rsidRPr="001721EF" w:rsidRDefault="0050024F" w:rsidP="00297A28">
      <w:pPr>
        <w:spacing w:line="276" w:lineRule="auto"/>
        <w:ind w:firstLine="709"/>
        <w:jc w:val="both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 xml:space="preserve">Сноски оформляются сплошной нумерацией в конце страницы(10 кегль). </w:t>
      </w:r>
    </w:p>
    <w:p w:rsidR="00297A28" w:rsidRPr="001721EF" w:rsidRDefault="0050024F" w:rsidP="00297A28">
      <w:pPr>
        <w:spacing w:line="276" w:lineRule="auto"/>
        <w:ind w:firstLine="709"/>
        <w:jc w:val="both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>Вверху первой страницы</w:t>
      </w:r>
      <w:r w:rsidR="00297A28" w:rsidRPr="001721EF">
        <w:rPr>
          <w:rFonts w:ascii="Cambria" w:hAnsi="Cambria"/>
          <w:sz w:val="28"/>
          <w:szCs w:val="28"/>
        </w:rPr>
        <w:t xml:space="preserve"> (одинарный междустрочный интервал):</w:t>
      </w:r>
    </w:p>
    <w:p w:rsidR="00297A28" w:rsidRPr="001721EF" w:rsidRDefault="00297A28" w:rsidP="00090A65">
      <w:pPr>
        <w:numPr>
          <w:ilvl w:val="0"/>
          <w:numId w:val="6"/>
        </w:numPr>
        <w:spacing w:line="276" w:lineRule="auto"/>
        <w:ind w:left="1072" w:firstLine="0"/>
        <w:jc w:val="both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>инициалы и фамилия автора</w:t>
      </w:r>
      <w:r w:rsidR="00EE72DF" w:rsidRPr="001721EF">
        <w:rPr>
          <w:rFonts w:ascii="Cambria" w:hAnsi="Cambria"/>
          <w:sz w:val="28"/>
          <w:szCs w:val="28"/>
        </w:rPr>
        <w:t xml:space="preserve"> (жирным шрифтом)</w:t>
      </w:r>
      <w:r w:rsidRPr="001721EF">
        <w:rPr>
          <w:rFonts w:ascii="Cambria" w:hAnsi="Cambria"/>
          <w:sz w:val="28"/>
          <w:szCs w:val="28"/>
        </w:rPr>
        <w:t>, ученая степень, ученое звание, членство в творческих организациях,</w:t>
      </w:r>
      <w:r w:rsidR="001721EF">
        <w:rPr>
          <w:rFonts w:ascii="Cambria" w:hAnsi="Cambria"/>
          <w:sz w:val="28"/>
          <w:szCs w:val="28"/>
        </w:rPr>
        <w:t xml:space="preserve"> </w:t>
      </w:r>
      <w:r w:rsidRPr="001721EF">
        <w:rPr>
          <w:rFonts w:ascii="Cambria" w:hAnsi="Cambria"/>
          <w:sz w:val="28"/>
          <w:szCs w:val="28"/>
        </w:rPr>
        <w:t xml:space="preserve">должность и место работы автора(ов) без абзацного отступа. Выравниваются по правому краю, </w:t>
      </w:r>
      <w:r w:rsidR="000C4118" w:rsidRPr="001721EF">
        <w:rPr>
          <w:rFonts w:ascii="Cambria" w:hAnsi="Cambria"/>
          <w:sz w:val="28"/>
          <w:szCs w:val="28"/>
        </w:rPr>
        <w:t>курсив</w:t>
      </w:r>
      <w:r w:rsidRPr="001721EF">
        <w:rPr>
          <w:rFonts w:ascii="Cambria" w:hAnsi="Cambria"/>
          <w:sz w:val="28"/>
          <w:szCs w:val="28"/>
        </w:rPr>
        <w:t>;</w:t>
      </w:r>
    </w:p>
    <w:p w:rsidR="0050024F" w:rsidRPr="001721EF" w:rsidRDefault="0050024F" w:rsidP="00090A65">
      <w:pPr>
        <w:numPr>
          <w:ilvl w:val="0"/>
          <w:numId w:val="6"/>
        </w:numPr>
        <w:spacing w:line="276" w:lineRule="auto"/>
        <w:ind w:left="1072" w:firstLine="0"/>
        <w:jc w:val="both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>название статьи (заглавными буквами)</w:t>
      </w:r>
      <w:r w:rsidR="00297A28" w:rsidRPr="001721EF">
        <w:rPr>
          <w:rFonts w:ascii="Cambria" w:hAnsi="Cambria"/>
          <w:sz w:val="28"/>
          <w:szCs w:val="28"/>
        </w:rPr>
        <w:t>, жирным шрифтом, выравнивается по центру.</w:t>
      </w:r>
    </w:p>
    <w:p w:rsidR="002019F2" w:rsidRPr="001721EF" w:rsidRDefault="002019F2" w:rsidP="00297A28">
      <w:pPr>
        <w:spacing w:line="360" w:lineRule="auto"/>
        <w:ind w:firstLine="709"/>
        <w:jc w:val="right"/>
        <w:rPr>
          <w:rFonts w:ascii="Cambria" w:hAnsi="Cambria"/>
          <w:i/>
          <w:sz w:val="28"/>
          <w:szCs w:val="28"/>
          <w:u w:val="single"/>
        </w:rPr>
      </w:pPr>
    </w:p>
    <w:p w:rsidR="00297A28" w:rsidRPr="001721EF" w:rsidRDefault="00297A28" w:rsidP="00297A28">
      <w:pPr>
        <w:spacing w:line="360" w:lineRule="auto"/>
        <w:ind w:firstLine="709"/>
        <w:jc w:val="right"/>
        <w:rPr>
          <w:rFonts w:ascii="Cambria" w:hAnsi="Cambria"/>
          <w:i/>
          <w:sz w:val="28"/>
          <w:szCs w:val="28"/>
          <w:u w:val="single"/>
        </w:rPr>
      </w:pPr>
      <w:r w:rsidRPr="001721EF">
        <w:rPr>
          <w:rFonts w:ascii="Cambria" w:hAnsi="Cambria"/>
          <w:i/>
          <w:sz w:val="28"/>
          <w:szCs w:val="28"/>
          <w:u w:val="single"/>
        </w:rPr>
        <w:t>Образец</w:t>
      </w:r>
    </w:p>
    <w:p w:rsidR="00297A28" w:rsidRPr="001721EF" w:rsidRDefault="00297A28" w:rsidP="00297A28">
      <w:pPr>
        <w:ind w:firstLine="709"/>
        <w:jc w:val="right"/>
        <w:rPr>
          <w:rFonts w:ascii="Cambria" w:hAnsi="Cambria"/>
          <w:b/>
          <w:i/>
          <w:sz w:val="28"/>
          <w:szCs w:val="28"/>
        </w:rPr>
      </w:pPr>
      <w:r w:rsidRPr="001721EF">
        <w:rPr>
          <w:rFonts w:ascii="Cambria" w:hAnsi="Cambria"/>
          <w:b/>
          <w:i/>
          <w:sz w:val="28"/>
          <w:szCs w:val="28"/>
        </w:rPr>
        <w:t>И. И. Иванов</w:t>
      </w:r>
    </w:p>
    <w:p w:rsidR="00297A28" w:rsidRPr="001721EF" w:rsidRDefault="00297A28" w:rsidP="00297A28">
      <w:pPr>
        <w:ind w:firstLine="709"/>
        <w:jc w:val="right"/>
        <w:rPr>
          <w:rFonts w:ascii="Cambria" w:hAnsi="Cambria"/>
          <w:i/>
          <w:sz w:val="28"/>
          <w:szCs w:val="28"/>
        </w:rPr>
      </w:pPr>
      <w:r w:rsidRPr="001721EF">
        <w:rPr>
          <w:rFonts w:ascii="Cambria" w:hAnsi="Cambria"/>
          <w:i/>
          <w:sz w:val="28"/>
          <w:szCs w:val="28"/>
        </w:rPr>
        <w:t xml:space="preserve">доктор психологических наук, профессор, </w:t>
      </w:r>
    </w:p>
    <w:p w:rsidR="00297A28" w:rsidRPr="001721EF" w:rsidRDefault="00297A28" w:rsidP="00297A28">
      <w:pPr>
        <w:ind w:firstLine="709"/>
        <w:jc w:val="right"/>
        <w:rPr>
          <w:rFonts w:ascii="Cambria" w:hAnsi="Cambria"/>
          <w:i/>
          <w:sz w:val="28"/>
          <w:szCs w:val="28"/>
        </w:rPr>
      </w:pPr>
      <w:r w:rsidRPr="001721EF">
        <w:rPr>
          <w:rFonts w:ascii="Cambria" w:hAnsi="Cambria"/>
          <w:i/>
          <w:sz w:val="28"/>
          <w:szCs w:val="28"/>
        </w:rPr>
        <w:t>профессор кафедры психологии</w:t>
      </w:r>
    </w:p>
    <w:p w:rsidR="00297A28" w:rsidRPr="001721EF" w:rsidRDefault="00297A28" w:rsidP="00297A28">
      <w:pPr>
        <w:ind w:firstLine="709"/>
        <w:jc w:val="right"/>
        <w:rPr>
          <w:rFonts w:ascii="Cambria" w:hAnsi="Cambria"/>
          <w:i/>
          <w:sz w:val="28"/>
          <w:szCs w:val="28"/>
        </w:rPr>
      </w:pPr>
      <w:r w:rsidRPr="001721EF">
        <w:rPr>
          <w:rFonts w:ascii="Cambria" w:hAnsi="Cambria"/>
          <w:i/>
          <w:sz w:val="28"/>
          <w:szCs w:val="28"/>
        </w:rPr>
        <w:t>Восточного университета</w:t>
      </w:r>
    </w:p>
    <w:p w:rsidR="00297A28" w:rsidRPr="001721EF" w:rsidRDefault="00297A28" w:rsidP="00297A28">
      <w:pPr>
        <w:ind w:firstLine="709"/>
        <w:jc w:val="center"/>
        <w:rPr>
          <w:rFonts w:ascii="Cambria" w:hAnsi="Cambria"/>
          <w:b/>
          <w:i/>
          <w:sz w:val="28"/>
          <w:szCs w:val="28"/>
        </w:rPr>
      </w:pPr>
    </w:p>
    <w:p w:rsidR="00297A28" w:rsidRPr="001721EF" w:rsidRDefault="00382E27" w:rsidP="00297A28">
      <w:pPr>
        <w:ind w:firstLine="709"/>
        <w:jc w:val="center"/>
        <w:rPr>
          <w:rFonts w:ascii="Cambria" w:hAnsi="Cambria"/>
          <w:b/>
          <w:i/>
          <w:sz w:val="28"/>
          <w:szCs w:val="28"/>
        </w:rPr>
      </w:pPr>
      <w:r w:rsidRPr="001721EF">
        <w:rPr>
          <w:rFonts w:ascii="Cambria" w:hAnsi="Cambria"/>
          <w:b/>
          <w:i/>
          <w:sz w:val="28"/>
          <w:szCs w:val="28"/>
        </w:rPr>
        <w:t>ПРАВОВОЕ ВОСПИТАНИЕ КАК ОСНОВА</w:t>
      </w:r>
      <w:r w:rsidR="00297A28" w:rsidRPr="001721EF">
        <w:rPr>
          <w:rFonts w:ascii="Cambria" w:hAnsi="Cambria"/>
          <w:b/>
          <w:i/>
          <w:sz w:val="28"/>
          <w:szCs w:val="28"/>
        </w:rPr>
        <w:t xml:space="preserve"> СОЦИАЛИЗАЦИИ ЛИЧНОСТИ</w:t>
      </w:r>
    </w:p>
    <w:p w:rsidR="00297A28" w:rsidRPr="001721EF" w:rsidRDefault="00297A28" w:rsidP="00297A28">
      <w:pPr>
        <w:spacing w:line="360" w:lineRule="auto"/>
        <w:ind w:firstLine="709"/>
        <w:jc w:val="right"/>
        <w:rPr>
          <w:rFonts w:ascii="Cambria" w:hAnsi="Cambria"/>
          <w:i/>
          <w:sz w:val="28"/>
          <w:szCs w:val="28"/>
        </w:rPr>
      </w:pPr>
    </w:p>
    <w:p w:rsidR="0050024F" w:rsidRPr="00264CEA" w:rsidRDefault="00297A28" w:rsidP="00297A28">
      <w:pPr>
        <w:spacing w:line="360" w:lineRule="auto"/>
        <w:ind w:firstLine="709"/>
        <w:jc w:val="both"/>
        <w:rPr>
          <w:rFonts w:ascii="Cambria" w:hAnsi="Cambria"/>
          <w:sz w:val="28"/>
          <w:szCs w:val="28"/>
        </w:rPr>
      </w:pPr>
      <w:r w:rsidRPr="001721EF">
        <w:rPr>
          <w:rFonts w:ascii="Cambria" w:hAnsi="Cambria"/>
          <w:sz w:val="28"/>
          <w:szCs w:val="28"/>
        </w:rPr>
        <w:t>Текст статьи</w:t>
      </w:r>
    </w:p>
    <w:p w:rsidR="0050024F" w:rsidRDefault="0050024F" w:rsidP="0050024F">
      <w:pPr>
        <w:spacing w:line="360" w:lineRule="auto"/>
        <w:jc w:val="both"/>
      </w:pPr>
    </w:p>
    <w:sectPr w:rsidR="0050024F" w:rsidSect="00D654A8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567" w:right="567" w:bottom="1077" w:left="1134" w:header="0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2BD" w:rsidRDefault="00A102BD">
      <w:r>
        <w:separator/>
      </w:r>
    </w:p>
  </w:endnote>
  <w:endnote w:type="continuationSeparator" w:id="0">
    <w:p w:rsidR="00A102BD" w:rsidRDefault="00A10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105" w:rsidRDefault="00115F3B" w:rsidP="008D6AC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0A710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A7105" w:rsidRDefault="000A7105" w:rsidP="0066026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105" w:rsidRPr="000430A4" w:rsidRDefault="00115F3B" w:rsidP="00087F7E">
    <w:pPr>
      <w:pStyle w:val="a3"/>
      <w:framePr w:w="334" w:h="226" w:hRule="exact" w:wrap="around" w:vAnchor="page" w:hAnchor="page" w:x="6067" w:y="16336"/>
      <w:ind w:right="-15"/>
      <w:jc w:val="center"/>
      <w:rPr>
        <w:rStyle w:val="a4"/>
        <w:rFonts w:ascii="Arial" w:hAnsi="Arial" w:cs="Arial"/>
        <w:sz w:val="20"/>
        <w:szCs w:val="20"/>
      </w:rPr>
    </w:pPr>
    <w:r w:rsidRPr="000430A4">
      <w:rPr>
        <w:rStyle w:val="a4"/>
        <w:rFonts w:ascii="Arial" w:hAnsi="Arial" w:cs="Arial"/>
        <w:sz w:val="20"/>
        <w:szCs w:val="20"/>
      </w:rPr>
      <w:fldChar w:fldCharType="begin"/>
    </w:r>
    <w:r w:rsidR="000A7105" w:rsidRPr="000430A4">
      <w:rPr>
        <w:rStyle w:val="a4"/>
        <w:rFonts w:ascii="Arial" w:hAnsi="Arial" w:cs="Arial"/>
        <w:sz w:val="20"/>
        <w:szCs w:val="20"/>
      </w:rPr>
      <w:instrText xml:space="preserve">PAGE  </w:instrText>
    </w:r>
    <w:r w:rsidRPr="000430A4">
      <w:rPr>
        <w:rStyle w:val="a4"/>
        <w:rFonts w:ascii="Arial" w:hAnsi="Arial" w:cs="Arial"/>
        <w:sz w:val="20"/>
        <w:szCs w:val="20"/>
      </w:rPr>
      <w:fldChar w:fldCharType="separate"/>
    </w:r>
    <w:r w:rsidR="00A0094E">
      <w:rPr>
        <w:rStyle w:val="a4"/>
        <w:rFonts w:ascii="Arial" w:hAnsi="Arial" w:cs="Arial"/>
        <w:noProof/>
        <w:sz w:val="20"/>
        <w:szCs w:val="20"/>
      </w:rPr>
      <w:t>2</w:t>
    </w:r>
    <w:r w:rsidRPr="000430A4">
      <w:rPr>
        <w:rStyle w:val="a4"/>
        <w:rFonts w:ascii="Arial" w:hAnsi="Arial" w:cs="Arial"/>
        <w:sz w:val="20"/>
        <w:szCs w:val="20"/>
      </w:rPr>
      <w:fldChar w:fldCharType="end"/>
    </w:r>
  </w:p>
  <w:p w:rsidR="000A7105" w:rsidRDefault="002019F2" w:rsidP="00087F7E">
    <w:pPr>
      <w:pStyle w:val="a3"/>
      <w:tabs>
        <w:tab w:val="clear" w:pos="4677"/>
        <w:tab w:val="center" w:pos="5103"/>
        <w:tab w:val="left" w:pos="10205"/>
      </w:tabs>
      <w:ind w:right="-1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5847715</wp:posOffset>
          </wp:positionH>
          <wp:positionV relativeFrom="paragraph">
            <wp:posOffset>-44450</wp:posOffset>
          </wp:positionV>
          <wp:extent cx="786130" cy="114300"/>
          <wp:effectExtent l="19050" t="0" r="0" b="0"/>
          <wp:wrapNone/>
          <wp:docPr id="63" name="Рисунок 63" descr="БДП2 низ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3" descr="БДП2 низ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83D" w:rsidRPr="00FD48CE" w:rsidRDefault="0010683D" w:rsidP="00FD48CE">
    <w:pPr>
      <w:pStyle w:val="a3"/>
      <w:spacing w:line="360" w:lineRule="auto"/>
      <w:ind w:left="-567"/>
      <w:rPr>
        <w:rFonts w:ascii="Arial" w:hAnsi="Arial" w:cs="Arial"/>
        <w:sz w:val="16"/>
        <w:szCs w:val="16"/>
      </w:rPr>
    </w:pPr>
  </w:p>
  <w:p w:rsidR="0010683D" w:rsidRPr="00FD48CE" w:rsidRDefault="0010683D" w:rsidP="00FD48CE">
    <w:pPr>
      <w:pStyle w:val="a3"/>
      <w:spacing w:line="360" w:lineRule="auto"/>
      <w:ind w:left="-567"/>
      <w:rPr>
        <w:rFonts w:ascii="Arial" w:hAnsi="Arial" w:cs="Arial"/>
        <w:noProof/>
        <w:sz w:val="16"/>
        <w:szCs w:val="16"/>
      </w:rPr>
    </w:pPr>
  </w:p>
  <w:p w:rsidR="000A7105" w:rsidRPr="00FD48CE" w:rsidRDefault="000A7105" w:rsidP="00FD48CE">
    <w:pPr>
      <w:pStyle w:val="a3"/>
      <w:spacing w:line="360" w:lineRule="auto"/>
      <w:ind w:left="-567"/>
      <w:rPr>
        <w:rFonts w:ascii="Arial" w:hAnsi="Arial" w:cs="Arial"/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2BD" w:rsidRDefault="00A102BD">
      <w:r>
        <w:separator/>
      </w:r>
    </w:p>
  </w:footnote>
  <w:footnote w:type="continuationSeparator" w:id="0">
    <w:p w:rsidR="00A102BD" w:rsidRDefault="00A10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105" w:rsidRPr="00A64E5F" w:rsidRDefault="000A7105" w:rsidP="00A64E5F">
    <w:pPr>
      <w:pStyle w:val="a5"/>
      <w:ind w:left="574"/>
      <w:rPr>
        <w:sz w:val="34"/>
        <w:szCs w:val="3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91FDB"/>
    <w:multiLevelType w:val="hybridMultilevel"/>
    <w:tmpl w:val="7C36B98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EB94E35"/>
    <w:multiLevelType w:val="hybridMultilevel"/>
    <w:tmpl w:val="4558A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066C4"/>
    <w:multiLevelType w:val="hybridMultilevel"/>
    <w:tmpl w:val="5816CB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B3578B"/>
    <w:multiLevelType w:val="hybridMultilevel"/>
    <w:tmpl w:val="9246240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476B1AAD"/>
    <w:multiLevelType w:val="hybridMultilevel"/>
    <w:tmpl w:val="1C6CB3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1AE466A"/>
    <w:multiLevelType w:val="hybridMultilevel"/>
    <w:tmpl w:val="3FE45BC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0667181"/>
    <w:multiLevelType w:val="hybridMultilevel"/>
    <w:tmpl w:val="72105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26E"/>
    <w:rsid w:val="00007569"/>
    <w:rsid w:val="000110B6"/>
    <w:rsid w:val="0001176C"/>
    <w:rsid w:val="000230CF"/>
    <w:rsid w:val="00024B0F"/>
    <w:rsid w:val="000378E9"/>
    <w:rsid w:val="000430A4"/>
    <w:rsid w:val="000449E4"/>
    <w:rsid w:val="00057085"/>
    <w:rsid w:val="0006519D"/>
    <w:rsid w:val="000738DF"/>
    <w:rsid w:val="000764B1"/>
    <w:rsid w:val="00081C1A"/>
    <w:rsid w:val="00087293"/>
    <w:rsid w:val="00087F7E"/>
    <w:rsid w:val="00090A65"/>
    <w:rsid w:val="00093B83"/>
    <w:rsid w:val="000A078A"/>
    <w:rsid w:val="000A32BF"/>
    <w:rsid w:val="000A7105"/>
    <w:rsid w:val="000C4118"/>
    <w:rsid w:val="000C47D7"/>
    <w:rsid w:val="000C5AC3"/>
    <w:rsid w:val="000D034B"/>
    <w:rsid w:val="000D3A5B"/>
    <w:rsid w:val="000E76DE"/>
    <w:rsid w:val="000F2EA2"/>
    <w:rsid w:val="00103AED"/>
    <w:rsid w:val="0010683D"/>
    <w:rsid w:val="00106D27"/>
    <w:rsid w:val="00114652"/>
    <w:rsid w:val="00115F3B"/>
    <w:rsid w:val="0012237C"/>
    <w:rsid w:val="00125B71"/>
    <w:rsid w:val="00132554"/>
    <w:rsid w:val="00134119"/>
    <w:rsid w:val="001347EF"/>
    <w:rsid w:val="001411F9"/>
    <w:rsid w:val="00141B33"/>
    <w:rsid w:val="00143B23"/>
    <w:rsid w:val="00144F29"/>
    <w:rsid w:val="00147089"/>
    <w:rsid w:val="00151239"/>
    <w:rsid w:val="00172112"/>
    <w:rsid w:val="001721EF"/>
    <w:rsid w:val="00174D0F"/>
    <w:rsid w:val="00175568"/>
    <w:rsid w:val="001808B5"/>
    <w:rsid w:val="0018091A"/>
    <w:rsid w:val="00181D73"/>
    <w:rsid w:val="001847DC"/>
    <w:rsid w:val="001A4B8B"/>
    <w:rsid w:val="001B06F0"/>
    <w:rsid w:val="001C11DB"/>
    <w:rsid w:val="001D760C"/>
    <w:rsid w:val="001E466C"/>
    <w:rsid w:val="001E664C"/>
    <w:rsid w:val="001E6D29"/>
    <w:rsid w:val="001F1D4A"/>
    <w:rsid w:val="00200F78"/>
    <w:rsid w:val="002019F2"/>
    <w:rsid w:val="00225EEC"/>
    <w:rsid w:val="00232662"/>
    <w:rsid w:val="0025206C"/>
    <w:rsid w:val="00254349"/>
    <w:rsid w:val="0025643C"/>
    <w:rsid w:val="00260F2F"/>
    <w:rsid w:val="00264CEA"/>
    <w:rsid w:val="00267F8C"/>
    <w:rsid w:val="00271710"/>
    <w:rsid w:val="002746DD"/>
    <w:rsid w:val="00281F2B"/>
    <w:rsid w:val="002837E8"/>
    <w:rsid w:val="00284AAB"/>
    <w:rsid w:val="0029171F"/>
    <w:rsid w:val="00297A28"/>
    <w:rsid w:val="002C27A7"/>
    <w:rsid w:val="00301037"/>
    <w:rsid w:val="00314462"/>
    <w:rsid w:val="00322FD0"/>
    <w:rsid w:val="00350D87"/>
    <w:rsid w:val="003549DC"/>
    <w:rsid w:val="003556DC"/>
    <w:rsid w:val="00360B69"/>
    <w:rsid w:val="0036248B"/>
    <w:rsid w:val="00362C52"/>
    <w:rsid w:val="0037367D"/>
    <w:rsid w:val="00377A34"/>
    <w:rsid w:val="0038109C"/>
    <w:rsid w:val="00382E27"/>
    <w:rsid w:val="00383571"/>
    <w:rsid w:val="003873C3"/>
    <w:rsid w:val="003B0438"/>
    <w:rsid w:val="003B3743"/>
    <w:rsid w:val="003B50F2"/>
    <w:rsid w:val="003B634A"/>
    <w:rsid w:val="003D5A07"/>
    <w:rsid w:val="003E37FE"/>
    <w:rsid w:val="003F6207"/>
    <w:rsid w:val="004173FE"/>
    <w:rsid w:val="004367B0"/>
    <w:rsid w:val="00440017"/>
    <w:rsid w:val="004615B7"/>
    <w:rsid w:val="00464F76"/>
    <w:rsid w:val="00484175"/>
    <w:rsid w:val="00484235"/>
    <w:rsid w:val="004902F5"/>
    <w:rsid w:val="004A316D"/>
    <w:rsid w:val="004A39FC"/>
    <w:rsid w:val="004B0ABF"/>
    <w:rsid w:val="004B3D46"/>
    <w:rsid w:val="004B75BA"/>
    <w:rsid w:val="004F7540"/>
    <w:rsid w:val="0050024F"/>
    <w:rsid w:val="005055E9"/>
    <w:rsid w:val="00510A00"/>
    <w:rsid w:val="005134B9"/>
    <w:rsid w:val="005141A2"/>
    <w:rsid w:val="00515B88"/>
    <w:rsid w:val="00516EB2"/>
    <w:rsid w:val="00524A1E"/>
    <w:rsid w:val="0053426A"/>
    <w:rsid w:val="00537978"/>
    <w:rsid w:val="00537C4E"/>
    <w:rsid w:val="00541269"/>
    <w:rsid w:val="00550869"/>
    <w:rsid w:val="00551512"/>
    <w:rsid w:val="00566638"/>
    <w:rsid w:val="00570598"/>
    <w:rsid w:val="005940BC"/>
    <w:rsid w:val="005A60D9"/>
    <w:rsid w:val="005B5BBF"/>
    <w:rsid w:val="005B5D64"/>
    <w:rsid w:val="005C4AE3"/>
    <w:rsid w:val="005C6B6D"/>
    <w:rsid w:val="005E7AE5"/>
    <w:rsid w:val="005F6439"/>
    <w:rsid w:val="00612476"/>
    <w:rsid w:val="006142C8"/>
    <w:rsid w:val="006230EB"/>
    <w:rsid w:val="0062707A"/>
    <w:rsid w:val="0063185F"/>
    <w:rsid w:val="006358E4"/>
    <w:rsid w:val="006374E5"/>
    <w:rsid w:val="006403A8"/>
    <w:rsid w:val="006450AE"/>
    <w:rsid w:val="0066026E"/>
    <w:rsid w:val="0066413B"/>
    <w:rsid w:val="00686833"/>
    <w:rsid w:val="00690B2D"/>
    <w:rsid w:val="006A2E9F"/>
    <w:rsid w:val="006C2CC6"/>
    <w:rsid w:val="006C3AA5"/>
    <w:rsid w:val="006C42EE"/>
    <w:rsid w:val="006C7FE0"/>
    <w:rsid w:val="006D0699"/>
    <w:rsid w:val="006E4FCD"/>
    <w:rsid w:val="006E5DBA"/>
    <w:rsid w:val="006F686D"/>
    <w:rsid w:val="0070245D"/>
    <w:rsid w:val="007130F9"/>
    <w:rsid w:val="00731A0C"/>
    <w:rsid w:val="0073570D"/>
    <w:rsid w:val="007475F4"/>
    <w:rsid w:val="00751BBE"/>
    <w:rsid w:val="00753684"/>
    <w:rsid w:val="00761725"/>
    <w:rsid w:val="00762E5E"/>
    <w:rsid w:val="00795F1B"/>
    <w:rsid w:val="007B048E"/>
    <w:rsid w:val="007B1E76"/>
    <w:rsid w:val="007B7DC8"/>
    <w:rsid w:val="007C0C92"/>
    <w:rsid w:val="007C4179"/>
    <w:rsid w:val="007C6FDE"/>
    <w:rsid w:val="007D13A8"/>
    <w:rsid w:val="007D3003"/>
    <w:rsid w:val="007E166E"/>
    <w:rsid w:val="007E41F9"/>
    <w:rsid w:val="007F5087"/>
    <w:rsid w:val="008013F6"/>
    <w:rsid w:val="008112D0"/>
    <w:rsid w:val="00817AE6"/>
    <w:rsid w:val="00823DF0"/>
    <w:rsid w:val="00827514"/>
    <w:rsid w:val="00830567"/>
    <w:rsid w:val="008379FB"/>
    <w:rsid w:val="00837A82"/>
    <w:rsid w:val="00842F57"/>
    <w:rsid w:val="00845A02"/>
    <w:rsid w:val="0086606B"/>
    <w:rsid w:val="00873843"/>
    <w:rsid w:val="00874CD1"/>
    <w:rsid w:val="0088535F"/>
    <w:rsid w:val="008863C6"/>
    <w:rsid w:val="008970C4"/>
    <w:rsid w:val="008A3175"/>
    <w:rsid w:val="008A4DF0"/>
    <w:rsid w:val="008B6144"/>
    <w:rsid w:val="008C60B9"/>
    <w:rsid w:val="008C7CAD"/>
    <w:rsid w:val="008D0576"/>
    <w:rsid w:val="008D1B9F"/>
    <w:rsid w:val="008D6AC7"/>
    <w:rsid w:val="008E5478"/>
    <w:rsid w:val="008F113B"/>
    <w:rsid w:val="008F21AC"/>
    <w:rsid w:val="008F45A6"/>
    <w:rsid w:val="008F5F65"/>
    <w:rsid w:val="00903646"/>
    <w:rsid w:val="00905237"/>
    <w:rsid w:val="0090536C"/>
    <w:rsid w:val="009118EB"/>
    <w:rsid w:val="009119FD"/>
    <w:rsid w:val="0091531E"/>
    <w:rsid w:val="00917278"/>
    <w:rsid w:val="00925B42"/>
    <w:rsid w:val="009528C4"/>
    <w:rsid w:val="00954CA0"/>
    <w:rsid w:val="00957BD0"/>
    <w:rsid w:val="00960EED"/>
    <w:rsid w:val="009615B2"/>
    <w:rsid w:val="009633E7"/>
    <w:rsid w:val="009839EA"/>
    <w:rsid w:val="00996BFA"/>
    <w:rsid w:val="009A05FC"/>
    <w:rsid w:val="009A0918"/>
    <w:rsid w:val="009C19D2"/>
    <w:rsid w:val="009C76AD"/>
    <w:rsid w:val="009E0EA4"/>
    <w:rsid w:val="009E1068"/>
    <w:rsid w:val="009E5A7C"/>
    <w:rsid w:val="009F143B"/>
    <w:rsid w:val="009F2198"/>
    <w:rsid w:val="00A00446"/>
    <w:rsid w:val="00A0094E"/>
    <w:rsid w:val="00A102BD"/>
    <w:rsid w:val="00A136E0"/>
    <w:rsid w:val="00A1591D"/>
    <w:rsid w:val="00A32732"/>
    <w:rsid w:val="00A46985"/>
    <w:rsid w:val="00A46EF7"/>
    <w:rsid w:val="00A5288D"/>
    <w:rsid w:val="00A64E5F"/>
    <w:rsid w:val="00A73F44"/>
    <w:rsid w:val="00A759BB"/>
    <w:rsid w:val="00A828DA"/>
    <w:rsid w:val="00A84156"/>
    <w:rsid w:val="00A85532"/>
    <w:rsid w:val="00A95B97"/>
    <w:rsid w:val="00AB1F30"/>
    <w:rsid w:val="00AB2060"/>
    <w:rsid w:val="00AB5D4A"/>
    <w:rsid w:val="00AD5F03"/>
    <w:rsid w:val="00AD6F0C"/>
    <w:rsid w:val="00AE59F2"/>
    <w:rsid w:val="00AE5BE3"/>
    <w:rsid w:val="00AE7FBE"/>
    <w:rsid w:val="00AF5AAE"/>
    <w:rsid w:val="00B00D64"/>
    <w:rsid w:val="00B01F70"/>
    <w:rsid w:val="00B06879"/>
    <w:rsid w:val="00B06B57"/>
    <w:rsid w:val="00B1683C"/>
    <w:rsid w:val="00B1721E"/>
    <w:rsid w:val="00B244ED"/>
    <w:rsid w:val="00B319C4"/>
    <w:rsid w:val="00B3477A"/>
    <w:rsid w:val="00B45D64"/>
    <w:rsid w:val="00B532D4"/>
    <w:rsid w:val="00B53345"/>
    <w:rsid w:val="00B85820"/>
    <w:rsid w:val="00B8678D"/>
    <w:rsid w:val="00B86C62"/>
    <w:rsid w:val="00B932C7"/>
    <w:rsid w:val="00B9434E"/>
    <w:rsid w:val="00BA60F5"/>
    <w:rsid w:val="00BA7A46"/>
    <w:rsid w:val="00BB4374"/>
    <w:rsid w:val="00BB4B91"/>
    <w:rsid w:val="00BC224D"/>
    <w:rsid w:val="00BC4ADD"/>
    <w:rsid w:val="00BC723E"/>
    <w:rsid w:val="00BD2FE3"/>
    <w:rsid w:val="00BD3142"/>
    <w:rsid w:val="00BE3D6E"/>
    <w:rsid w:val="00BF389C"/>
    <w:rsid w:val="00C22C41"/>
    <w:rsid w:val="00C32DAC"/>
    <w:rsid w:val="00C33F3C"/>
    <w:rsid w:val="00C36353"/>
    <w:rsid w:val="00C42CD7"/>
    <w:rsid w:val="00C512E2"/>
    <w:rsid w:val="00C56B49"/>
    <w:rsid w:val="00C60CCF"/>
    <w:rsid w:val="00C71B9C"/>
    <w:rsid w:val="00C755DC"/>
    <w:rsid w:val="00C75904"/>
    <w:rsid w:val="00C75F23"/>
    <w:rsid w:val="00C8032A"/>
    <w:rsid w:val="00CB6983"/>
    <w:rsid w:val="00CB6CCC"/>
    <w:rsid w:val="00CC721A"/>
    <w:rsid w:val="00CD0940"/>
    <w:rsid w:val="00CE3F7B"/>
    <w:rsid w:val="00CE4266"/>
    <w:rsid w:val="00CE6D4B"/>
    <w:rsid w:val="00CF2243"/>
    <w:rsid w:val="00CF4F60"/>
    <w:rsid w:val="00CF5584"/>
    <w:rsid w:val="00D076BB"/>
    <w:rsid w:val="00D176CF"/>
    <w:rsid w:val="00D22F21"/>
    <w:rsid w:val="00D2722D"/>
    <w:rsid w:val="00D34CD9"/>
    <w:rsid w:val="00D34DCC"/>
    <w:rsid w:val="00D61166"/>
    <w:rsid w:val="00D654A8"/>
    <w:rsid w:val="00D6616B"/>
    <w:rsid w:val="00D841AD"/>
    <w:rsid w:val="00D95518"/>
    <w:rsid w:val="00DA4EAF"/>
    <w:rsid w:val="00DB1330"/>
    <w:rsid w:val="00DD1268"/>
    <w:rsid w:val="00DD28E7"/>
    <w:rsid w:val="00DD3D41"/>
    <w:rsid w:val="00DF362B"/>
    <w:rsid w:val="00DF3C02"/>
    <w:rsid w:val="00E04237"/>
    <w:rsid w:val="00E0682B"/>
    <w:rsid w:val="00E27EE3"/>
    <w:rsid w:val="00E3721D"/>
    <w:rsid w:val="00E40FF1"/>
    <w:rsid w:val="00E439E6"/>
    <w:rsid w:val="00E45FCC"/>
    <w:rsid w:val="00E47850"/>
    <w:rsid w:val="00E6092A"/>
    <w:rsid w:val="00E63A8B"/>
    <w:rsid w:val="00E906A3"/>
    <w:rsid w:val="00EA35B5"/>
    <w:rsid w:val="00EA6E45"/>
    <w:rsid w:val="00EB014B"/>
    <w:rsid w:val="00EB4B83"/>
    <w:rsid w:val="00EC2A88"/>
    <w:rsid w:val="00ED763A"/>
    <w:rsid w:val="00EE2AF8"/>
    <w:rsid w:val="00EE72DF"/>
    <w:rsid w:val="00EE7B69"/>
    <w:rsid w:val="00EE7BA7"/>
    <w:rsid w:val="00EF280D"/>
    <w:rsid w:val="00EF374C"/>
    <w:rsid w:val="00EF591D"/>
    <w:rsid w:val="00EF5967"/>
    <w:rsid w:val="00EF7F9B"/>
    <w:rsid w:val="00F10698"/>
    <w:rsid w:val="00F16A26"/>
    <w:rsid w:val="00F41E9C"/>
    <w:rsid w:val="00F42E7D"/>
    <w:rsid w:val="00F56D16"/>
    <w:rsid w:val="00F62A76"/>
    <w:rsid w:val="00F643DA"/>
    <w:rsid w:val="00F66409"/>
    <w:rsid w:val="00F72D2A"/>
    <w:rsid w:val="00F74A5D"/>
    <w:rsid w:val="00F772E5"/>
    <w:rsid w:val="00F930CE"/>
    <w:rsid w:val="00FA5480"/>
    <w:rsid w:val="00FB5343"/>
    <w:rsid w:val="00FB75D0"/>
    <w:rsid w:val="00FC4B62"/>
    <w:rsid w:val="00FC720B"/>
    <w:rsid w:val="00FD48CE"/>
    <w:rsid w:val="00FD7C52"/>
    <w:rsid w:val="00FE051B"/>
    <w:rsid w:val="00FE0B4F"/>
    <w:rsid w:val="00FF5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3B72B31-DA89-4C27-97C8-E0DF8D04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EA4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B3477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484175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6026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6026E"/>
  </w:style>
  <w:style w:type="paragraph" w:styleId="a5">
    <w:name w:val="header"/>
    <w:basedOn w:val="a"/>
    <w:rsid w:val="0066026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2837E8"/>
    <w:rPr>
      <w:rFonts w:ascii="Tahoma" w:hAnsi="Tahoma" w:cs="Tahoma"/>
      <w:sz w:val="16"/>
      <w:szCs w:val="16"/>
    </w:rPr>
  </w:style>
  <w:style w:type="character" w:styleId="a7">
    <w:name w:val="Hyperlink"/>
    <w:rsid w:val="00C75F23"/>
    <w:rPr>
      <w:color w:val="000080"/>
      <w:u w:val="single"/>
    </w:rPr>
  </w:style>
  <w:style w:type="character" w:styleId="a8">
    <w:name w:val="FollowedHyperlink"/>
    <w:rsid w:val="0018091A"/>
    <w:rPr>
      <w:color w:val="800080"/>
      <w:u w:val="single"/>
    </w:rPr>
  </w:style>
  <w:style w:type="paragraph" w:customStyle="1" w:styleId="ConsNormal">
    <w:name w:val="ConsNormal"/>
    <w:rsid w:val="0050024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0">
    <w:name w:val="Заголовок 3 Знак"/>
    <w:link w:val="3"/>
    <w:uiPriority w:val="9"/>
    <w:rsid w:val="00B3477A"/>
    <w:rPr>
      <w:b/>
      <w:bCs/>
      <w:sz w:val="27"/>
      <w:szCs w:val="27"/>
    </w:rPr>
  </w:style>
  <w:style w:type="paragraph" w:styleId="a9">
    <w:name w:val="List Paragraph"/>
    <w:basedOn w:val="a"/>
    <w:uiPriority w:val="34"/>
    <w:qFormat/>
    <w:rsid w:val="00B34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rsid w:val="00484175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484175"/>
    <w:pPr>
      <w:spacing w:before="100" w:beforeAutospacing="1" w:after="100" w:afterAutospacing="1"/>
    </w:pPr>
  </w:style>
  <w:style w:type="paragraph" w:customStyle="1" w:styleId="i-b">
    <w:name w:val="i-b"/>
    <w:basedOn w:val="a"/>
    <w:rsid w:val="0048417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136E0"/>
  </w:style>
  <w:style w:type="character" w:styleId="ab">
    <w:name w:val="Strong"/>
    <w:basedOn w:val="a0"/>
    <w:qFormat/>
    <w:rsid w:val="009C19D2"/>
    <w:rPr>
      <w:b/>
      <w:bCs/>
    </w:rPr>
  </w:style>
  <w:style w:type="character" w:customStyle="1" w:styleId="CharAttribute0">
    <w:name w:val="CharAttribute0"/>
    <w:rsid w:val="00D654A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1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 № ___от «__»___________200_ г</vt:lpstr>
    </vt:vector>
  </TitlesOfParts>
  <Company>Inter-Service</Company>
  <LinksUpToDate>false</LinksUpToDate>
  <CharactersWithSpaces>3175</CharactersWithSpaces>
  <SharedDoc>false</SharedDoc>
  <HLinks>
    <vt:vector size="24" baseType="variant">
      <vt:variant>
        <vt:i4>4325402</vt:i4>
      </vt:variant>
      <vt:variant>
        <vt:i4>9</vt:i4>
      </vt:variant>
      <vt:variant>
        <vt:i4>0</vt:i4>
      </vt:variant>
      <vt:variant>
        <vt:i4>5</vt:i4>
      </vt:variant>
      <vt:variant>
        <vt:lpwstr>http://kon-ferenc.ru/zrns17_10_12.html</vt:lpwstr>
      </vt:variant>
      <vt:variant>
        <vt:lpwstr/>
      </vt:variant>
      <vt:variant>
        <vt:i4>4325402</vt:i4>
      </vt:variant>
      <vt:variant>
        <vt:i4>6</vt:i4>
      </vt:variant>
      <vt:variant>
        <vt:i4>0</vt:i4>
      </vt:variant>
      <vt:variant>
        <vt:i4>5</vt:i4>
      </vt:variant>
      <vt:variant>
        <vt:lpwstr>http://kon-ferenc.ru/zrns17_10_12.html</vt:lpwstr>
      </vt:variant>
      <vt:variant>
        <vt:lpwstr/>
      </vt:variant>
      <vt:variant>
        <vt:i4>4325402</vt:i4>
      </vt:variant>
      <vt:variant>
        <vt:i4>3</vt:i4>
      </vt:variant>
      <vt:variant>
        <vt:i4>0</vt:i4>
      </vt:variant>
      <vt:variant>
        <vt:i4>5</vt:i4>
      </vt:variant>
      <vt:variant>
        <vt:lpwstr>http://kon-ferenc.ru/zrns17_10_12.html</vt:lpwstr>
      </vt:variant>
      <vt:variant>
        <vt:lpwstr/>
      </vt:variant>
      <vt:variant>
        <vt:i4>4325402</vt:i4>
      </vt:variant>
      <vt:variant>
        <vt:i4>0</vt:i4>
      </vt:variant>
      <vt:variant>
        <vt:i4>0</vt:i4>
      </vt:variant>
      <vt:variant>
        <vt:i4>5</vt:i4>
      </vt:variant>
      <vt:variant>
        <vt:lpwstr>http://kon-ferenc.ru/zrns17_10_12.html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 № ___от «__»___________200_ г</dc:title>
  <dc:creator>Татьяна</dc:creator>
  <cp:lastModifiedBy>RePack by Diakov</cp:lastModifiedBy>
  <cp:revision>2</cp:revision>
  <cp:lastPrinted>2016-10-06T13:20:00Z</cp:lastPrinted>
  <dcterms:created xsi:type="dcterms:W3CDTF">2016-11-01T14:01:00Z</dcterms:created>
  <dcterms:modified xsi:type="dcterms:W3CDTF">2016-11-01T14:01:00Z</dcterms:modified>
</cp:coreProperties>
</file>